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42A8A" w14:textId="1200AB23" w:rsidR="009D5353" w:rsidRPr="009D5353" w:rsidRDefault="009D5353" w:rsidP="009D5353">
      <w:pPr>
        <w:pStyle w:val="ad"/>
        <w:rPr>
          <w:rFonts w:ascii="Times New Roman" w:eastAsia="方正大标宋简体" w:hAnsi="Times New Roman" w:cs="Times New Roman"/>
          <w:color w:val="FF0000"/>
          <w:sz w:val="54"/>
          <w:szCs w:val="54"/>
        </w:rPr>
      </w:pPr>
      <w:r>
        <w:rPr>
          <w:noProof/>
        </w:rPr>
        <mc:AlternateContent>
          <mc:Choice Requires="wps">
            <w:drawing>
              <wp:anchor distT="0" distB="0" distL="114300" distR="114300" simplePos="0" relativeHeight="251658240" behindDoc="0" locked="0" layoutInCell="1" allowOverlap="1" wp14:anchorId="3CC90E17" wp14:editId="300EE5CF">
                <wp:simplePos x="0" y="0"/>
                <wp:positionH relativeFrom="margin">
                  <wp:align>center</wp:align>
                </wp:positionH>
                <wp:positionV relativeFrom="paragraph">
                  <wp:posOffset>501650</wp:posOffset>
                </wp:positionV>
                <wp:extent cx="5734050" cy="0"/>
                <wp:effectExtent l="0" t="1905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28575"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6F5DC" id="直接连接符 2" o:spid="_x0000_s1026" style="position:absolute;left:0;text-align:lef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9.5pt" to="45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" strokecolor="red" strokeweight="2.25pt">
                <w10:wrap anchorx="margin"/>
              </v:line>
            </w:pict>
          </mc:Fallback>
        </mc:AlternateContent>
      </w:r>
      <w:r>
        <w:rPr>
          <w:rFonts w:ascii="Times New Roman" w:eastAsia="方正大标宋简体" w:hAnsi="Times New Roman" w:cs="Times New Roman"/>
          <w:color w:val="FF0000"/>
          <w:sz w:val="54"/>
          <w:szCs w:val="54"/>
        </w:rPr>
        <w:t>“</w:t>
      </w:r>
      <w:r>
        <w:rPr>
          <w:rFonts w:ascii="Times New Roman" w:eastAsia="方正大标宋简体" w:hAnsi="Times New Roman" w:cs="Times New Roman" w:hint="eastAsia"/>
          <w:color w:val="FF0000"/>
          <w:sz w:val="54"/>
          <w:szCs w:val="54"/>
        </w:rPr>
        <w:t>创青春</w:t>
      </w:r>
      <w:r>
        <w:rPr>
          <w:rFonts w:ascii="Times New Roman" w:eastAsia="方正大标宋简体" w:hAnsi="Times New Roman" w:cs="Times New Roman"/>
          <w:color w:val="FF0000"/>
          <w:sz w:val="54"/>
          <w:szCs w:val="54"/>
        </w:rPr>
        <w:t>”</w:t>
      </w:r>
      <w:r>
        <w:rPr>
          <w:rFonts w:ascii="Times New Roman" w:eastAsia="方正大标宋简体" w:hAnsi="Times New Roman" w:cs="Times New Roman" w:hint="eastAsia"/>
          <w:color w:val="FF0000"/>
          <w:sz w:val="54"/>
          <w:szCs w:val="54"/>
        </w:rPr>
        <w:t>全国大学生创业大赛组委会</w:t>
      </w:r>
    </w:p>
    <w:p w14:paraId="268B1FBF" w14:textId="42E0CAA5" w:rsidR="00BA2708" w:rsidRDefault="006E3D73" w:rsidP="009D5353">
      <w:pPr>
        <w:pStyle w:val="af"/>
        <w:spacing w:beforeLines="50" w:before="157" w:beforeAutospacing="0" w:after="0" w:afterAutospacing="0" w:line="520" w:lineRule="exact"/>
        <w:jc w:val="center"/>
        <w:rPr>
          <w:rFonts w:ascii="Times New Roman" w:eastAsia="方正大标宋简体" w:hAnsi="Times New Roman" w:cs="Times New Roman"/>
          <w:bCs/>
          <w:kern w:val="2"/>
          <w:sz w:val="44"/>
          <w:szCs w:val="44"/>
        </w:rPr>
      </w:pPr>
      <w:r>
        <w:rPr>
          <w:rFonts w:ascii="Times New Roman" w:eastAsia="方正大标宋简体" w:hAnsi="Times New Roman" w:cs="Times New Roman"/>
          <w:bCs/>
          <w:kern w:val="2"/>
          <w:sz w:val="44"/>
          <w:szCs w:val="44"/>
        </w:rPr>
        <w:t>关于</w:t>
      </w:r>
      <w:r>
        <w:rPr>
          <w:rFonts w:ascii="Times New Roman" w:eastAsia="方正大标宋简体" w:hAnsi="Times New Roman" w:cs="Times New Roman"/>
          <w:bCs/>
          <w:kern w:val="2"/>
          <w:sz w:val="44"/>
          <w:szCs w:val="44"/>
        </w:rPr>
        <w:t>2018</w:t>
      </w:r>
      <w:r>
        <w:rPr>
          <w:rFonts w:ascii="Times New Roman" w:eastAsia="方正大标宋简体" w:hAnsi="Times New Roman" w:cs="Times New Roman"/>
          <w:bCs/>
          <w:kern w:val="2"/>
          <w:sz w:val="44"/>
          <w:szCs w:val="44"/>
        </w:rPr>
        <w:t>年</w:t>
      </w:r>
      <w:r>
        <w:rPr>
          <w:rFonts w:ascii="Times New Roman" w:eastAsia="方正大标宋简体" w:hAnsi="Times New Roman" w:cs="Times New Roman"/>
          <w:bCs/>
          <w:kern w:val="2"/>
          <w:sz w:val="44"/>
          <w:szCs w:val="44"/>
        </w:rPr>
        <w:t>“</w:t>
      </w:r>
      <w:r>
        <w:rPr>
          <w:rFonts w:ascii="Times New Roman" w:eastAsia="方正大标宋简体" w:hAnsi="Times New Roman" w:cs="Times New Roman"/>
          <w:bCs/>
          <w:kern w:val="2"/>
          <w:sz w:val="44"/>
          <w:szCs w:val="44"/>
        </w:rPr>
        <w:t>创青春</w:t>
      </w:r>
      <w:r>
        <w:rPr>
          <w:rFonts w:ascii="Times New Roman" w:eastAsia="方正大标宋简体" w:hAnsi="Times New Roman" w:cs="Times New Roman"/>
          <w:bCs/>
          <w:kern w:val="2"/>
          <w:sz w:val="44"/>
          <w:szCs w:val="44"/>
        </w:rPr>
        <w:t>”</w:t>
      </w:r>
      <w:r>
        <w:rPr>
          <w:rFonts w:ascii="Times New Roman" w:eastAsia="方正大标宋简体" w:hAnsi="Times New Roman" w:cs="Times New Roman" w:hint="eastAsia"/>
          <w:bCs/>
          <w:kern w:val="2"/>
          <w:sz w:val="44"/>
          <w:szCs w:val="44"/>
        </w:rPr>
        <w:t>浙大双创杯</w:t>
      </w:r>
    </w:p>
    <w:p w14:paraId="424DA898" w14:textId="77777777" w:rsidR="00BA2708" w:rsidRDefault="006E3D73">
      <w:pPr>
        <w:pStyle w:val="af"/>
        <w:spacing w:before="0" w:beforeAutospacing="0" w:after="0" w:afterAutospacing="0" w:line="520" w:lineRule="exact"/>
        <w:jc w:val="center"/>
        <w:rPr>
          <w:rFonts w:ascii="Times New Roman" w:eastAsia="方正大标宋简体" w:hAnsi="Times New Roman" w:cs="Times New Roman"/>
          <w:bCs/>
          <w:kern w:val="2"/>
          <w:sz w:val="44"/>
          <w:szCs w:val="44"/>
        </w:rPr>
      </w:pPr>
      <w:r>
        <w:rPr>
          <w:rFonts w:ascii="Times New Roman" w:eastAsia="方正大标宋简体" w:hAnsi="Times New Roman" w:cs="Times New Roman"/>
          <w:bCs/>
          <w:kern w:val="2"/>
          <w:sz w:val="44"/>
          <w:szCs w:val="44"/>
        </w:rPr>
        <w:t>全国大学生创业大赛终审决赛有关事项的通知</w:t>
      </w:r>
    </w:p>
    <w:p w14:paraId="3849B0A0" w14:textId="77777777" w:rsidR="00BA2708" w:rsidRDefault="00BA2708">
      <w:pPr>
        <w:adjustRightInd w:val="0"/>
        <w:snapToGrid w:val="0"/>
        <w:spacing w:line="520" w:lineRule="exact"/>
        <w:ind w:firstLine="643"/>
        <w:jc w:val="both"/>
        <w:rPr>
          <w:rFonts w:ascii="Times New Roman" w:eastAsia="方正仿宋简体" w:hAnsi="Times New Roman" w:cs="Times New Roman"/>
          <w:bCs/>
          <w:sz w:val="32"/>
          <w:szCs w:val="32"/>
        </w:rPr>
      </w:pPr>
    </w:p>
    <w:p w14:paraId="7E09C90E" w14:textId="77777777" w:rsidR="00BA2708" w:rsidRDefault="006E3D73">
      <w:pPr>
        <w:adjustRightInd w:val="0"/>
        <w:snapToGrid w:val="0"/>
        <w:spacing w:line="520" w:lineRule="exact"/>
        <w:jc w:val="both"/>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各省、自治区、直辖市</w:t>
      </w:r>
      <w:r>
        <w:rPr>
          <w:rFonts w:ascii="Times New Roman" w:eastAsia="方正仿宋简体" w:hAnsi="Times New Roman" w:cs="Times New Roman" w:hint="eastAsia"/>
          <w:bCs/>
          <w:sz w:val="32"/>
          <w:szCs w:val="32"/>
        </w:rPr>
        <w:t>团委学校部，</w:t>
      </w:r>
      <w:r>
        <w:rPr>
          <w:rFonts w:ascii="Times New Roman" w:eastAsia="方正仿宋简体" w:hAnsi="Times New Roman" w:cs="Times New Roman"/>
          <w:bCs/>
          <w:sz w:val="32"/>
          <w:szCs w:val="32"/>
        </w:rPr>
        <w:t>新疆生产建设兵团团委学校部，各参赛高校：</w:t>
      </w:r>
    </w:p>
    <w:p w14:paraId="5873239B" w14:textId="77777777" w:rsidR="00BA2708" w:rsidRDefault="006E3D73">
      <w:pPr>
        <w:spacing w:line="520" w:lineRule="exact"/>
        <w:ind w:firstLine="640"/>
        <w:jc w:val="both"/>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由共青团中央、教育部、人力资源和社会保障部、中国科协、全国学联、</w:t>
      </w:r>
      <w:r>
        <w:rPr>
          <w:rFonts w:ascii="Times New Roman" w:eastAsia="方正仿宋简体" w:hAnsi="Times New Roman" w:cs="Times New Roman" w:hint="eastAsia"/>
          <w:bCs/>
          <w:sz w:val="32"/>
          <w:szCs w:val="32"/>
        </w:rPr>
        <w:t>浙江</w:t>
      </w:r>
      <w:r>
        <w:rPr>
          <w:rFonts w:ascii="Times New Roman" w:eastAsia="方正仿宋简体" w:hAnsi="Times New Roman" w:cs="Times New Roman"/>
          <w:bCs/>
          <w:sz w:val="32"/>
          <w:szCs w:val="32"/>
        </w:rPr>
        <w:t>省人民政府主办，</w:t>
      </w:r>
      <w:r>
        <w:rPr>
          <w:rFonts w:ascii="Times New Roman" w:eastAsia="方正仿宋简体" w:hAnsi="Times New Roman" w:cs="Times New Roman" w:hint="eastAsia"/>
          <w:bCs/>
          <w:sz w:val="32"/>
          <w:szCs w:val="32"/>
        </w:rPr>
        <w:t>浙江大学</w:t>
      </w:r>
      <w:r>
        <w:rPr>
          <w:rFonts w:ascii="Times New Roman" w:eastAsia="方正仿宋简体" w:hAnsi="Times New Roman" w:cs="Times New Roman"/>
          <w:bCs/>
          <w:sz w:val="32"/>
          <w:szCs w:val="32"/>
        </w:rPr>
        <w:t>、共青团</w:t>
      </w:r>
      <w:r>
        <w:rPr>
          <w:rFonts w:ascii="Times New Roman" w:eastAsia="方正仿宋简体" w:hAnsi="Times New Roman" w:cs="Times New Roman" w:hint="eastAsia"/>
          <w:bCs/>
          <w:sz w:val="32"/>
          <w:szCs w:val="32"/>
        </w:rPr>
        <w:t>浙江</w:t>
      </w:r>
      <w:r>
        <w:rPr>
          <w:rFonts w:ascii="Times New Roman" w:eastAsia="方正仿宋简体" w:hAnsi="Times New Roman" w:cs="Times New Roman"/>
          <w:bCs/>
          <w:sz w:val="32"/>
          <w:szCs w:val="32"/>
        </w:rPr>
        <w:t>省委承办的</w:t>
      </w:r>
      <w:r>
        <w:rPr>
          <w:rFonts w:ascii="Times New Roman" w:eastAsia="方正仿宋简体" w:hAnsi="Times New Roman" w:cs="Times New Roman"/>
          <w:bCs/>
          <w:sz w:val="32"/>
          <w:szCs w:val="32"/>
        </w:rPr>
        <w:t>2018</w:t>
      </w:r>
      <w:r>
        <w:rPr>
          <w:rFonts w:ascii="Times New Roman" w:eastAsia="方正仿宋简体" w:hAnsi="Times New Roman" w:cs="Times New Roman"/>
          <w:bCs/>
          <w:sz w:val="32"/>
          <w:szCs w:val="32"/>
        </w:rPr>
        <w:t>年</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创青春</w:t>
      </w:r>
      <w:r>
        <w:rPr>
          <w:rFonts w:ascii="Times New Roman" w:eastAsia="方正仿宋简体" w:hAnsi="Times New Roman" w:cs="Times New Roman"/>
          <w:bCs/>
          <w:sz w:val="32"/>
          <w:szCs w:val="32"/>
        </w:rPr>
        <w:t>”</w:t>
      </w:r>
      <w:r>
        <w:rPr>
          <w:rFonts w:ascii="Times New Roman" w:eastAsia="方正仿宋简体" w:hAnsi="Times New Roman" w:cs="Times New Roman" w:hint="eastAsia"/>
          <w:bCs/>
          <w:sz w:val="32"/>
          <w:szCs w:val="32"/>
        </w:rPr>
        <w:t>浙大双创杯</w:t>
      </w:r>
      <w:r>
        <w:rPr>
          <w:rFonts w:ascii="Times New Roman" w:eastAsia="方正仿宋简体" w:hAnsi="Times New Roman" w:cs="Times New Roman"/>
          <w:bCs/>
          <w:sz w:val="32"/>
          <w:szCs w:val="32"/>
        </w:rPr>
        <w:t>全国大学生创业大赛终审决赛将于</w:t>
      </w:r>
      <w:r>
        <w:rPr>
          <w:rFonts w:ascii="Times New Roman" w:eastAsia="方正仿宋简体" w:hAnsi="Times New Roman" w:cs="Times New Roman"/>
          <w:bCs/>
          <w:sz w:val="32"/>
          <w:szCs w:val="32"/>
        </w:rPr>
        <w:t>2018</w:t>
      </w:r>
      <w:r>
        <w:rPr>
          <w:rFonts w:ascii="Times New Roman" w:eastAsia="方正仿宋简体" w:hAnsi="Times New Roman" w:cs="Times New Roman"/>
          <w:bCs/>
          <w:sz w:val="32"/>
          <w:szCs w:val="32"/>
        </w:rPr>
        <w:t>年</w:t>
      </w:r>
      <w:r>
        <w:rPr>
          <w:rFonts w:ascii="Times New Roman" w:eastAsia="方正仿宋简体" w:hAnsi="Times New Roman" w:cs="Times New Roman"/>
          <w:bCs/>
          <w:sz w:val="32"/>
          <w:szCs w:val="32"/>
        </w:rPr>
        <w:t>10</w:t>
      </w:r>
      <w:r>
        <w:rPr>
          <w:rFonts w:ascii="Times New Roman" w:eastAsia="方正仿宋简体" w:hAnsi="Times New Roman" w:cs="Times New Roman"/>
          <w:bCs/>
          <w:sz w:val="32"/>
          <w:szCs w:val="32"/>
        </w:rPr>
        <w:t>月</w:t>
      </w:r>
      <w:r>
        <w:rPr>
          <w:rFonts w:ascii="Times New Roman" w:eastAsia="方正仿宋简体" w:hAnsi="Times New Roman" w:cs="Times New Roman" w:hint="eastAsia"/>
          <w:bCs/>
          <w:sz w:val="32"/>
          <w:szCs w:val="32"/>
        </w:rPr>
        <w:t>3</w:t>
      </w:r>
      <w:r>
        <w:rPr>
          <w:rFonts w:ascii="Times New Roman" w:eastAsia="方正仿宋简体" w:hAnsi="Times New Roman" w:cs="Times New Roman"/>
          <w:bCs/>
          <w:sz w:val="32"/>
          <w:szCs w:val="32"/>
        </w:rPr>
        <w:t>1</w:t>
      </w:r>
      <w:r>
        <w:rPr>
          <w:rFonts w:ascii="Times New Roman" w:eastAsia="方正仿宋简体" w:hAnsi="Times New Roman" w:cs="Times New Roman"/>
          <w:bCs/>
          <w:sz w:val="32"/>
          <w:szCs w:val="32"/>
        </w:rPr>
        <w:t>日至</w:t>
      </w:r>
      <w:r>
        <w:rPr>
          <w:rFonts w:ascii="Times New Roman" w:eastAsia="方正仿宋简体" w:hAnsi="Times New Roman" w:cs="Times New Roman"/>
          <w:bCs/>
          <w:sz w:val="32"/>
          <w:szCs w:val="32"/>
        </w:rPr>
        <w:t>11</w:t>
      </w:r>
      <w:r>
        <w:rPr>
          <w:rFonts w:ascii="Times New Roman" w:eastAsia="方正仿宋简体" w:hAnsi="Times New Roman" w:cs="Times New Roman"/>
          <w:bCs/>
          <w:sz w:val="32"/>
          <w:szCs w:val="32"/>
        </w:rPr>
        <w:t>月</w:t>
      </w:r>
      <w:r>
        <w:rPr>
          <w:rFonts w:ascii="Times New Roman" w:eastAsia="方正仿宋简体" w:hAnsi="Times New Roman" w:cs="Times New Roman"/>
          <w:bCs/>
          <w:sz w:val="32"/>
          <w:szCs w:val="32"/>
        </w:rPr>
        <w:t>3</w:t>
      </w:r>
      <w:r>
        <w:rPr>
          <w:rFonts w:ascii="Times New Roman" w:eastAsia="方正仿宋简体" w:hAnsi="Times New Roman" w:cs="Times New Roman"/>
          <w:bCs/>
          <w:sz w:val="32"/>
          <w:szCs w:val="32"/>
        </w:rPr>
        <w:t>日在</w:t>
      </w:r>
      <w:r>
        <w:rPr>
          <w:rFonts w:ascii="Times New Roman" w:eastAsia="方正仿宋简体" w:hAnsi="Times New Roman" w:cs="Times New Roman" w:hint="eastAsia"/>
          <w:bCs/>
          <w:sz w:val="32"/>
          <w:szCs w:val="32"/>
        </w:rPr>
        <w:t>浙江大学</w:t>
      </w:r>
      <w:r>
        <w:rPr>
          <w:rFonts w:ascii="Times New Roman" w:eastAsia="方正仿宋简体" w:hAnsi="Times New Roman" w:cs="Times New Roman"/>
          <w:bCs/>
          <w:sz w:val="32"/>
          <w:szCs w:val="32"/>
        </w:rPr>
        <w:t>举行（日程安排详见附件</w:t>
      </w:r>
      <w:r>
        <w:rPr>
          <w:rFonts w:ascii="Times New Roman" w:eastAsia="方正仿宋简体" w:hAnsi="Times New Roman" w:cs="Times New Roman"/>
          <w:bCs/>
          <w:sz w:val="32"/>
          <w:szCs w:val="32"/>
        </w:rPr>
        <w:t>1</w:t>
      </w:r>
      <w:r>
        <w:rPr>
          <w:rFonts w:ascii="Times New Roman" w:eastAsia="方正仿宋简体" w:hAnsi="Times New Roman" w:cs="Times New Roman"/>
          <w:bCs/>
          <w:sz w:val="32"/>
          <w:szCs w:val="32"/>
        </w:rPr>
        <w:t>），现将有关事项通知如下。</w:t>
      </w:r>
    </w:p>
    <w:p w14:paraId="5429E585" w14:textId="77777777" w:rsidR="00BA2708" w:rsidRDefault="006E3D73">
      <w:pPr>
        <w:adjustRightInd w:val="0"/>
        <w:snapToGrid w:val="0"/>
        <w:spacing w:line="520" w:lineRule="exact"/>
        <w:ind w:firstLine="643"/>
        <w:jc w:val="both"/>
        <w:rPr>
          <w:rFonts w:ascii="Times New Roman" w:eastAsia="方正黑体简体" w:hAnsi="Times New Roman" w:cs="Times New Roman"/>
          <w:bCs/>
          <w:sz w:val="32"/>
          <w:szCs w:val="32"/>
        </w:rPr>
      </w:pPr>
      <w:r>
        <w:rPr>
          <w:rFonts w:ascii="Times New Roman" w:eastAsia="方正黑体简体" w:hAnsi="Times New Roman" w:cs="Times New Roman"/>
          <w:bCs/>
          <w:sz w:val="32"/>
          <w:szCs w:val="32"/>
        </w:rPr>
        <w:t>一、参加人员</w:t>
      </w:r>
    </w:p>
    <w:p w14:paraId="665714F4" w14:textId="77777777" w:rsidR="00BA2708" w:rsidRDefault="006E3D73">
      <w:pPr>
        <w:adjustRightInd w:val="0"/>
        <w:snapToGrid w:val="0"/>
        <w:spacing w:line="520" w:lineRule="exact"/>
        <w:ind w:firstLine="643"/>
        <w:jc w:val="both"/>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 xml:space="preserve">1. </w:t>
      </w:r>
      <w:r>
        <w:rPr>
          <w:rFonts w:ascii="Times New Roman" w:eastAsia="方正仿宋简体" w:hAnsi="Times New Roman" w:cs="Times New Roman"/>
          <w:bCs/>
          <w:sz w:val="32"/>
          <w:szCs w:val="32"/>
        </w:rPr>
        <w:t>代表团。以省（区、市）为单位组成代表团，代表团团长由各省（区、市）团委学校部负责同志担任，代表团可另派工作人员</w:t>
      </w:r>
      <w:r>
        <w:rPr>
          <w:rFonts w:ascii="Times New Roman" w:eastAsia="方正仿宋简体" w:hAnsi="Times New Roman" w:cs="Times New Roman"/>
          <w:bCs/>
          <w:sz w:val="32"/>
          <w:szCs w:val="32"/>
        </w:rPr>
        <w:t>1</w:t>
      </w:r>
      <w:r>
        <w:rPr>
          <w:rFonts w:ascii="Times New Roman" w:eastAsia="方正仿宋简体" w:hAnsi="Times New Roman" w:cs="Times New Roman"/>
          <w:bCs/>
          <w:sz w:val="32"/>
          <w:szCs w:val="32"/>
        </w:rPr>
        <w:t>名；全国组委会邀请各省（区、市）团委分管书记担任代表团顾问。</w:t>
      </w:r>
    </w:p>
    <w:p w14:paraId="72CC2605" w14:textId="0A6E644F" w:rsidR="00DB5EF5" w:rsidRDefault="006E3D73">
      <w:pPr>
        <w:spacing w:line="520" w:lineRule="exact"/>
        <w:ind w:firstLine="643"/>
        <w:jc w:val="both"/>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 xml:space="preserve">2. </w:t>
      </w:r>
      <w:r>
        <w:rPr>
          <w:rFonts w:ascii="Times New Roman" w:eastAsia="方正仿宋简体" w:hAnsi="Times New Roman" w:cs="Times New Roman"/>
          <w:bCs/>
          <w:sz w:val="32"/>
          <w:szCs w:val="32"/>
        </w:rPr>
        <w:t>代表队。以学校为单位组成代表队，代表队领队由高校团委负责同志担任。每个学校可指派</w:t>
      </w:r>
      <w:r>
        <w:rPr>
          <w:rFonts w:ascii="Times New Roman" w:eastAsia="方正仿宋简体" w:hAnsi="Times New Roman" w:cs="Times New Roman"/>
          <w:bCs/>
          <w:sz w:val="32"/>
          <w:szCs w:val="32"/>
        </w:rPr>
        <w:t>1</w:t>
      </w:r>
      <w:r>
        <w:rPr>
          <w:rFonts w:ascii="Times New Roman" w:eastAsia="方正仿宋简体" w:hAnsi="Times New Roman" w:cs="Times New Roman"/>
          <w:bCs/>
          <w:sz w:val="32"/>
          <w:szCs w:val="32"/>
        </w:rPr>
        <w:t>名指导教师</w:t>
      </w:r>
      <w:r w:rsidR="0014620B">
        <w:rPr>
          <w:rFonts w:ascii="Times New Roman" w:eastAsia="方正仿宋简体" w:hAnsi="Times New Roman" w:cs="Times New Roman" w:hint="eastAsia"/>
          <w:bCs/>
          <w:sz w:val="32"/>
          <w:szCs w:val="32"/>
        </w:rPr>
        <w:t>、</w:t>
      </w:r>
      <w:r>
        <w:rPr>
          <w:rFonts w:ascii="Times New Roman" w:eastAsia="方正仿宋简体" w:hAnsi="Times New Roman" w:cs="Times New Roman"/>
          <w:bCs/>
          <w:sz w:val="32"/>
          <w:szCs w:val="32"/>
        </w:rPr>
        <w:t>1</w:t>
      </w:r>
      <w:r>
        <w:rPr>
          <w:rFonts w:ascii="Times New Roman" w:eastAsia="方正仿宋简体" w:hAnsi="Times New Roman" w:cs="Times New Roman"/>
          <w:bCs/>
          <w:sz w:val="32"/>
          <w:szCs w:val="32"/>
        </w:rPr>
        <w:t>名工作人员，每个参赛项目可选派不超过</w:t>
      </w:r>
      <w:r>
        <w:rPr>
          <w:rFonts w:ascii="Times New Roman" w:eastAsia="方正仿宋简体" w:hAnsi="Times New Roman" w:cs="Times New Roman"/>
          <w:bCs/>
          <w:sz w:val="32"/>
          <w:szCs w:val="32"/>
        </w:rPr>
        <w:t>4</w:t>
      </w:r>
      <w:r>
        <w:rPr>
          <w:rFonts w:ascii="Times New Roman" w:eastAsia="方正仿宋简体" w:hAnsi="Times New Roman" w:cs="Times New Roman"/>
          <w:bCs/>
          <w:sz w:val="32"/>
          <w:szCs w:val="32"/>
        </w:rPr>
        <w:t>名学生参赛，终审决赛参赛团队的主要核心成员必须到现场答辩，否则将影响最终成绩直至取消参赛资格。参赛学生必须为项目申报表上登记的学生，否则将直接取消该项目参赛资格。全国组委会邀请各参赛高校分管校级领导担任代表队顾问。</w:t>
      </w:r>
    </w:p>
    <w:p w14:paraId="62F42AB7" w14:textId="1ADC639C" w:rsidR="00BA2708" w:rsidRDefault="006E3D73">
      <w:pPr>
        <w:spacing w:line="520" w:lineRule="exact"/>
        <w:ind w:firstLine="643"/>
        <w:jc w:val="both"/>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lastRenderedPageBreak/>
        <w:t xml:space="preserve">3. </w:t>
      </w:r>
      <w:r>
        <w:rPr>
          <w:rFonts w:ascii="Times New Roman" w:eastAsia="方正仿宋简体" w:hAnsi="Times New Roman" w:cs="Times New Roman"/>
          <w:bCs/>
          <w:sz w:val="32"/>
          <w:szCs w:val="32"/>
        </w:rPr>
        <w:t>观摩团。各省（区、市）级团委统一组织本</w:t>
      </w:r>
      <w:r w:rsidR="0014620B">
        <w:rPr>
          <w:rFonts w:ascii="Times New Roman" w:eastAsia="方正仿宋简体" w:hAnsi="Times New Roman" w:cs="Times New Roman" w:hint="eastAsia"/>
          <w:bCs/>
          <w:sz w:val="32"/>
          <w:szCs w:val="32"/>
        </w:rPr>
        <w:t>地区</w:t>
      </w:r>
      <w:r>
        <w:rPr>
          <w:rFonts w:ascii="Times New Roman" w:eastAsia="方正仿宋简体" w:hAnsi="Times New Roman" w:cs="Times New Roman"/>
          <w:bCs/>
          <w:sz w:val="32"/>
          <w:szCs w:val="32"/>
        </w:rPr>
        <w:t>高校、企业和风险投资界人士前来观摩</w:t>
      </w:r>
      <w:r>
        <w:rPr>
          <w:rFonts w:ascii="Times New Roman" w:eastAsia="方正仿宋简体" w:hAnsi="Times New Roman" w:cs="Times New Roman" w:hint="eastAsia"/>
          <w:bCs/>
          <w:sz w:val="32"/>
          <w:szCs w:val="32"/>
        </w:rPr>
        <w:t>。</w:t>
      </w:r>
      <w:r>
        <w:rPr>
          <w:rFonts w:ascii="Times New Roman" w:eastAsia="方正仿宋简体" w:hAnsi="Times New Roman" w:cs="Times New Roman"/>
          <w:bCs/>
          <w:sz w:val="32"/>
          <w:szCs w:val="32"/>
        </w:rPr>
        <w:t>观摩团由团</w:t>
      </w:r>
      <w:r w:rsidR="0014620B">
        <w:rPr>
          <w:rFonts w:ascii="Times New Roman" w:eastAsia="方正仿宋简体" w:hAnsi="Times New Roman" w:cs="Times New Roman"/>
          <w:bCs/>
          <w:sz w:val="32"/>
          <w:szCs w:val="32"/>
        </w:rPr>
        <w:t>省（区、市）</w:t>
      </w:r>
      <w:r>
        <w:rPr>
          <w:rFonts w:ascii="Times New Roman" w:eastAsia="方正仿宋简体" w:hAnsi="Times New Roman" w:cs="Times New Roman"/>
          <w:bCs/>
          <w:sz w:val="32"/>
          <w:szCs w:val="32"/>
        </w:rPr>
        <w:t>委统一汇总报名，各</w:t>
      </w:r>
      <w:r w:rsidR="0014620B">
        <w:rPr>
          <w:rFonts w:ascii="Times New Roman" w:eastAsia="方正仿宋简体" w:hAnsi="Times New Roman" w:cs="Times New Roman" w:hint="eastAsia"/>
          <w:bCs/>
          <w:sz w:val="32"/>
          <w:szCs w:val="32"/>
        </w:rPr>
        <w:t>地区</w:t>
      </w:r>
      <w:r>
        <w:rPr>
          <w:rFonts w:ascii="Times New Roman" w:eastAsia="方正仿宋简体" w:hAnsi="Times New Roman" w:cs="Times New Roman"/>
          <w:bCs/>
          <w:sz w:val="32"/>
          <w:szCs w:val="32"/>
        </w:rPr>
        <w:t>建议人数见附件</w:t>
      </w:r>
      <w:r w:rsidRPr="00E06E90">
        <w:rPr>
          <w:rFonts w:ascii="Times New Roman" w:eastAsia="方正仿宋简体" w:hAnsi="Times New Roman" w:cs="Times New Roman"/>
          <w:bCs/>
          <w:sz w:val="32"/>
          <w:szCs w:val="32"/>
        </w:rPr>
        <w:t>5</w:t>
      </w:r>
      <w:r>
        <w:rPr>
          <w:rFonts w:ascii="Times New Roman" w:eastAsia="方正仿宋简体" w:hAnsi="Times New Roman" w:cs="Times New Roman"/>
          <w:bCs/>
          <w:sz w:val="32"/>
          <w:szCs w:val="32"/>
        </w:rPr>
        <w:t>，全国组委会不接受学校及个人报名。</w:t>
      </w:r>
    </w:p>
    <w:p w14:paraId="4C17949B" w14:textId="77777777" w:rsidR="00BA2708" w:rsidRDefault="006E3D73">
      <w:pPr>
        <w:adjustRightInd w:val="0"/>
        <w:snapToGrid w:val="0"/>
        <w:spacing w:line="520" w:lineRule="exact"/>
        <w:ind w:firstLine="643"/>
        <w:jc w:val="both"/>
        <w:rPr>
          <w:rFonts w:ascii="Times New Roman" w:eastAsia="方正黑体简体" w:hAnsi="Times New Roman" w:cs="Times New Roman"/>
          <w:bCs/>
          <w:sz w:val="32"/>
          <w:szCs w:val="32"/>
        </w:rPr>
      </w:pPr>
      <w:r>
        <w:rPr>
          <w:rFonts w:ascii="Times New Roman" w:eastAsia="方正黑体简体" w:hAnsi="Times New Roman" w:cs="Times New Roman"/>
          <w:bCs/>
          <w:sz w:val="32"/>
          <w:szCs w:val="32"/>
        </w:rPr>
        <w:t>二、参赛要求</w:t>
      </w:r>
    </w:p>
    <w:p w14:paraId="3FACEE40" w14:textId="06E4DD1A" w:rsidR="00BA2708" w:rsidRDefault="006E3D73">
      <w:pPr>
        <w:adjustRightInd w:val="0"/>
        <w:snapToGrid w:val="0"/>
        <w:spacing w:line="520" w:lineRule="exact"/>
        <w:ind w:firstLine="643"/>
        <w:jc w:val="both"/>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 xml:space="preserve">1. </w:t>
      </w:r>
      <w:r>
        <w:rPr>
          <w:rFonts w:ascii="Times New Roman" w:eastAsia="方正仿宋简体" w:hAnsi="Times New Roman" w:cs="Times New Roman"/>
          <w:bCs/>
          <w:sz w:val="32"/>
          <w:szCs w:val="32"/>
        </w:rPr>
        <w:t>申报信息。为便于会务组织工作，本届大赛的相关会务信息将通过网上会务系统提交。请各省（区、市）团委及学校用户使用申报阶段用户名、密码登录大赛官方网站</w:t>
      </w:r>
      <w:r w:rsidR="003D1538">
        <w:rPr>
          <w:rFonts w:ascii="Times New Roman" w:eastAsia="方正仿宋简体" w:hAnsi="Times New Roman" w:cs="Times New Roman" w:hint="eastAsia"/>
          <w:bCs/>
          <w:sz w:val="32"/>
          <w:szCs w:val="32"/>
        </w:rPr>
        <w:t>填</w:t>
      </w:r>
      <w:r>
        <w:rPr>
          <w:rFonts w:ascii="Times New Roman" w:eastAsia="方正仿宋简体" w:hAnsi="Times New Roman" w:cs="Times New Roman"/>
          <w:bCs/>
          <w:sz w:val="32"/>
          <w:szCs w:val="32"/>
        </w:rPr>
        <w:t>报各单位会务信息。会务系统将于</w:t>
      </w:r>
      <w:r>
        <w:rPr>
          <w:rFonts w:ascii="Times New Roman" w:eastAsia="方正仿宋简体" w:hAnsi="Times New Roman" w:cs="Times New Roman"/>
          <w:bCs/>
          <w:sz w:val="32"/>
          <w:szCs w:val="32"/>
        </w:rPr>
        <w:t>2018</w:t>
      </w:r>
      <w:r>
        <w:rPr>
          <w:rFonts w:ascii="Times New Roman" w:eastAsia="方正仿宋简体" w:hAnsi="Times New Roman" w:cs="Times New Roman"/>
          <w:bCs/>
          <w:sz w:val="32"/>
          <w:szCs w:val="32"/>
        </w:rPr>
        <w:t>年</w:t>
      </w:r>
      <w:r w:rsidRPr="00E06E90">
        <w:rPr>
          <w:rFonts w:ascii="Times New Roman" w:eastAsia="方正仿宋简体" w:hAnsi="Times New Roman" w:cs="Times New Roman"/>
          <w:bCs/>
          <w:sz w:val="32"/>
          <w:szCs w:val="32"/>
        </w:rPr>
        <w:t>10</w:t>
      </w:r>
      <w:r w:rsidRPr="00E06E90">
        <w:rPr>
          <w:rFonts w:ascii="Times New Roman" w:eastAsia="方正仿宋简体" w:hAnsi="Times New Roman" w:cs="Times New Roman"/>
          <w:bCs/>
          <w:sz w:val="32"/>
          <w:szCs w:val="32"/>
        </w:rPr>
        <w:t>月</w:t>
      </w:r>
      <w:r w:rsidRPr="00E06E90">
        <w:rPr>
          <w:rFonts w:ascii="Times New Roman" w:eastAsia="方正仿宋简体" w:hAnsi="Times New Roman" w:cs="Times New Roman"/>
          <w:bCs/>
          <w:sz w:val="32"/>
          <w:szCs w:val="32"/>
        </w:rPr>
        <w:t>8</w:t>
      </w:r>
      <w:r w:rsidRPr="00E06E90">
        <w:rPr>
          <w:rFonts w:ascii="Times New Roman" w:eastAsia="方正仿宋简体" w:hAnsi="Times New Roman" w:cs="Times New Roman"/>
          <w:bCs/>
          <w:sz w:val="32"/>
          <w:szCs w:val="32"/>
        </w:rPr>
        <w:t>日</w:t>
      </w:r>
      <w:r w:rsidR="009D5353">
        <w:rPr>
          <w:rFonts w:ascii="Times New Roman" w:eastAsia="方正仿宋简体" w:hAnsi="Times New Roman" w:cs="Times New Roman"/>
          <w:bCs/>
          <w:sz w:val="32"/>
          <w:szCs w:val="32"/>
        </w:rPr>
        <w:t>14</w:t>
      </w:r>
      <w:r w:rsidRPr="00E06E90">
        <w:rPr>
          <w:rFonts w:ascii="Times New Roman" w:eastAsia="方正仿宋简体" w:hAnsi="Times New Roman" w:cs="Times New Roman"/>
          <w:bCs/>
          <w:sz w:val="32"/>
          <w:szCs w:val="32"/>
        </w:rPr>
        <w:t>时</w:t>
      </w:r>
      <w:r w:rsidRPr="00E06E90">
        <w:rPr>
          <w:rFonts w:ascii="Times New Roman" w:eastAsia="方正仿宋简体" w:hAnsi="Times New Roman" w:cs="Times New Roman" w:hint="eastAsia"/>
          <w:bCs/>
          <w:sz w:val="32"/>
          <w:szCs w:val="32"/>
        </w:rPr>
        <w:t>至</w:t>
      </w:r>
      <w:r w:rsidRPr="00E06E90">
        <w:rPr>
          <w:rFonts w:ascii="Times New Roman" w:eastAsia="方正仿宋简体" w:hAnsi="Times New Roman" w:cs="Times New Roman"/>
          <w:bCs/>
          <w:sz w:val="32"/>
          <w:szCs w:val="32"/>
        </w:rPr>
        <w:t>10</w:t>
      </w:r>
      <w:r w:rsidRPr="00E06E90">
        <w:rPr>
          <w:rFonts w:ascii="Times New Roman" w:eastAsia="方正仿宋简体" w:hAnsi="Times New Roman" w:cs="Times New Roman"/>
          <w:bCs/>
          <w:sz w:val="32"/>
          <w:szCs w:val="32"/>
        </w:rPr>
        <w:t>月</w:t>
      </w:r>
      <w:r w:rsidRPr="00A949FF">
        <w:rPr>
          <w:rFonts w:ascii="Times New Roman" w:eastAsia="方正仿宋简体" w:hAnsi="Times New Roman" w:cs="Times New Roman"/>
          <w:bCs/>
          <w:sz w:val="32"/>
          <w:szCs w:val="32"/>
        </w:rPr>
        <w:t>12</w:t>
      </w:r>
      <w:r w:rsidRPr="00E06E90">
        <w:rPr>
          <w:rFonts w:ascii="Times New Roman" w:eastAsia="方正仿宋简体" w:hAnsi="Times New Roman" w:cs="Times New Roman"/>
          <w:bCs/>
          <w:sz w:val="32"/>
          <w:szCs w:val="32"/>
        </w:rPr>
        <w:t>日</w:t>
      </w:r>
      <w:r w:rsidRPr="00E06E90">
        <w:rPr>
          <w:rFonts w:ascii="Times New Roman" w:eastAsia="方正仿宋简体" w:hAnsi="Times New Roman" w:cs="Times New Roman"/>
          <w:bCs/>
          <w:sz w:val="32"/>
          <w:szCs w:val="32"/>
        </w:rPr>
        <w:t>24</w:t>
      </w:r>
      <w:r w:rsidRPr="00E06E90">
        <w:rPr>
          <w:rFonts w:ascii="Times New Roman" w:eastAsia="方正仿宋简体" w:hAnsi="Times New Roman" w:cs="Times New Roman"/>
          <w:bCs/>
          <w:sz w:val="32"/>
          <w:szCs w:val="32"/>
        </w:rPr>
        <w:t>时</w:t>
      </w:r>
      <w:r>
        <w:rPr>
          <w:rFonts w:ascii="Times New Roman" w:eastAsia="方正仿宋简体" w:hAnsi="Times New Roman" w:cs="Times New Roman" w:hint="eastAsia"/>
          <w:bCs/>
          <w:sz w:val="32"/>
          <w:szCs w:val="32"/>
        </w:rPr>
        <w:t>开通</w:t>
      </w:r>
      <w:r>
        <w:rPr>
          <w:rFonts w:ascii="Times New Roman" w:eastAsia="方正仿宋简体" w:hAnsi="Times New Roman" w:cs="Times New Roman"/>
          <w:bCs/>
          <w:sz w:val="32"/>
          <w:szCs w:val="32"/>
        </w:rPr>
        <w:t>。使用说明请参见大赛官方网站会务系统页面。</w:t>
      </w:r>
    </w:p>
    <w:p w14:paraId="683CF553" w14:textId="77777777" w:rsidR="00BA2708" w:rsidRDefault="006E3D73">
      <w:pPr>
        <w:adjustRightInd w:val="0"/>
        <w:snapToGrid w:val="0"/>
        <w:spacing w:line="520" w:lineRule="exact"/>
        <w:ind w:firstLine="643"/>
        <w:jc w:val="both"/>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 xml:space="preserve">2. </w:t>
      </w:r>
      <w:r>
        <w:rPr>
          <w:rFonts w:ascii="Times New Roman" w:eastAsia="方正仿宋简体" w:hAnsi="Times New Roman" w:cs="Times New Roman"/>
          <w:bCs/>
          <w:sz w:val="32"/>
          <w:szCs w:val="32"/>
        </w:rPr>
        <w:t>提交材料。各参赛项目需在网上会务系统提交</w:t>
      </w:r>
      <w:r w:rsidRPr="00C40488">
        <w:rPr>
          <w:rFonts w:ascii="Times New Roman" w:eastAsia="方正仿宋简体" w:hAnsi="Times New Roman" w:cs="Times New Roman" w:hint="eastAsia"/>
          <w:bCs/>
          <w:sz w:val="32"/>
          <w:szCs w:val="32"/>
        </w:rPr>
        <w:t>项目简介、</w:t>
      </w:r>
      <w:r w:rsidRPr="00E06E90">
        <w:rPr>
          <w:rFonts w:ascii="Times New Roman" w:eastAsia="方正仿宋简体" w:hAnsi="Times New Roman" w:cs="Times New Roman"/>
          <w:bCs/>
          <w:sz w:val="32"/>
          <w:szCs w:val="32"/>
        </w:rPr>
        <w:t>项目展示材料、高校展示材料等参赛材料。材料具体要求及有关费用标准和缴纳方式详见附件</w:t>
      </w:r>
      <w:r w:rsidRPr="00E06E90">
        <w:rPr>
          <w:rFonts w:ascii="Times New Roman" w:eastAsia="方正仿宋简体" w:hAnsi="Times New Roman" w:cs="Times New Roman"/>
          <w:bCs/>
          <w:sz w:val="32"/>
          <w:szCs w:val="32"/>
        </w:rPr>
        <w:t>5</w:t>
      </w:r>
      <w:r w:rsidRPr="00E06E90">
        <w:rPr>
          <w:rFonts w:ascii="Times New Roman" w:eastAsia="方正仿宋简体" w:hAnsi="Times New Roman" w:cs="Times New Roman"/>
          <w:bCs/>
          <w:sz w:val="32"/>
          <w:szCs w:val="32"/>
        </w:rPr>
        <w:t>。</w:t>
      </w:r>
    </w:p>
    <w:p w14:paraId="059C5676" w14:textId="77777777" w:rsidR="00BA2708" w:rsidRDefault="006E3D73">
      <w:pPr>
        <w:adjustRightInd w:val="0"/>
        <w:snapToGrid w:val="0"/>
        <w:spacing w:line="520" w:lineRule="exact"/>
        <w:ind w:firstLine="643"/>
        <w:jc w:val="both"/>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 xml:space="preserve">3. </w:t>
      </w:r>
      <w:r>
        <w:rPr>
          <w:rFonts w:ascii="Times New Roman" w:eastAsia="方正仿宋简体" w:hAnsi="Times New Roman" w:cs="Times New Roman"/>
          <w:bCs/>
          <w:sz w:val="32"/>
          <w:szCs w:val="32"/>
        </w:rPr>
        <w:t>公开答辩。为提升大赛的影响力和覆盖面，进一步促进大赛的公开、公正、公平，除经评审委员会认定的因涉密特别申请秘密答辩项目外，终审决赛的现场答辩环节将全部实行公开答辩。公开答辩观众凭观摩票进场旁听（观摩票</w:t>
      </w:r>
      <w:r>
        <w:rPr>
          <w:rFonts w:ascii="Times New Roman" w:eastAsia="方正仿宋简体" w:hAnsi="Times New Roman" w:cs="Times New Roman" w:hint="eastAsia"/>
          <w:bCs/>
          <w:sz w:val="32"/>
          <w:szCs w:val="32"/>
        </w:rPr>
        <w:t>另行通知发放</w:t>
      </w:r>
      <w:r>
        <w:rPr>
          <w:rFonts w:ascii="Times New Roman" w:eastAsia="方正仿宋简体" w:hAnsi="Times New Roman" w:cs="Times New Roman"/>
          <w:bCs/>
          <w:sz w:val="32"/>
          <w:szCs w:val="32"/>
        </w:rPr>
        <w:t>）。</w:t>
      </w:r>
    </w:p>
    <w:p w14:paraId="59AD9028" w14:textId="6F43FBD8" w:rsidR="00BA2708" w:rsidRDefault="006E3D73">
      <w:pPr>
        <w:adjustRightInd w:val="0"/>
        <w:snapToGrid w:val="0"/>
        <w:spacing w:line="520" w:lineRule="exact"/>
        <w:ind w:firstLine="643"/>
        <w:jc w:val="both"/>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 xml:space="preserve">4. </w:t>
      </w:r>
      <w:r>
        <w:rPr>
          <w:rFonts w:ascii="Times New Roman" w:eastAsia="方正仿宋简体" w:hAnsi="Times New Roman" w:cs="Times New Roman"/>
          <w:bCs/>
          <w:sz w:val="32"/>
          <w:szCs w:val="32"/>
        </w:rPr>
        <w:t>发送回执。请各省级团委学校部汇总本省（区、市）代表团及本省（区、市）内高校代表队、观摩团信息，并填写回执（见附件</w:t>
      </w:r>
      <w:r>
        <w:rPr>
          <w:rFonts w:ascii="Times New Roman" w:eastAsia="方正仿宋简体" w:hAnsi="Times New Roman" w:cs="Times New Roman"/>
          <w:bCs/>
          <w:sz w:val="32"/>
          <w:szCs w:val="32"/>
        </w:rPr>
        <w:t>2</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3</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4</w:t>
      </w:r>
      <w:r>
        <w:rPr>
          <w:rFonts w:ascii="Times New Roman" w:eastAsia="方正仿宋简体" w:hAnsi="Times New Roman" w:cs="Times New Roman"/>
          <w:bCs/>
          <w:sz w:val="32"/>
          <w:szCs w:val="32"/>
        </w:rPr>
        <w:t>），于</w:t>
      </w:r>
      <w:r>
        <w:rPr>
          <w:rFonts w:ascii="Times New Roman" w:eastAsia="方正仿宋简体" w:hAnsi="Times New Roman" w:cs="Times New Roman"/>
          <w:bCs/>
          <w:sz w:val="32"/>
          <w:szCs w:val="32"/>
        </w:rPr>
        <w:t>10</w:t>
      </w:r>
      <w:r>
        <w:rPr>
          <w:rFonts w:ascii="Times New Roman" w:eastAsia="方正仿宋简体" w:hAnsi="Times New Roman" w:cs="Times New Roman"/>
          <w:bCs/>
          <w:sz w:val="32"/>
          <w:szCs w:val="32"/>
        </w:rPr>
        <w:t>月</w:t>
      </w:r>
      <w:r>
        <w:rPr>
          <w:rFonts w:ascii="Times New Roman" w:eastAsia="方正仿宋简体" w:hAnsi="Times New Roman" w:cs="Times New Roman"/>
          <w:bCs/>
          <w:sz w:val="32"/>
          <w:szCs w:val="32"/>
        </w:rPr>
        <w:t>14</w:t>
      </w:r>
      <w:r>
        <w:rPr>
          <w:rFonts w:ascii="Times New Roman" w:eastAsia="方正仿宋简体" w:hAnsi="Times New Roman" w:cs="Times New Roman"/>
          <w:bCs/>
          <w:sz w:val="32"/>
          <w:szCs w:val="32"/>
        </w:rPr>
        <w:t>日前发送至全国组委会办公室电子邮箱</w:t>
      </w:r>
      <w:r>
        <w:rPr>
          <w:rFonts w:ascii="Times New Roman" w:eastAsia="方正仿宋简体" w:hAnsi="Times New Roman" w:cs="Times New Roman" w:hint="eastAsia"/>
          <w:bCs/>
          <w:sz w:val="32"/>
          <w:szCs w:val="32"/>
        </w:rPr>
        <w:t>（</w:t>
      </w:r>
      <w:r w:rsidRPr="00C40488">
        <w:rPr>
          <w:rFonts w:ascii="Times New Roman" w:eastAsia="方正仿宋简体" w:hAnsi="Times New Roman" w:cs="Times New Roman" w:hint="eastAsia"/>
          <w:bCs/>
          <w:sz w:val="32"/>
          <w:szCs w:val="32"/>
        </w:rPr>
        <w:t>cxcy@zju.edu.cn</w:t>
      </w:r>
      <w:r>
        <w:rPr>
          <w:rFonts w:ascii="Times New Roman" w:eastAsia="方正仿宋简体" w:hAnsi="Times New Roman" w:cs="Times New Roman" w:hint="eastAsia"/>
          <w:bCs/>
          <w:sz w:val="32"/>
          <w:szCs w:val="32"/>
        </w:rPr>
        <w:t>）</w:t>
      </w:r>
      <w:r>
        <w:rPr>
          <w:rFonts w:ascii="Times New Roman" w:eastAsia="方正仿宋简体" w:hAnsi="Times New Roman" w:cs="Times New Roman"/>
          <w:bCs/>
          <w:sz w:val="32"/>
          <w:szCs w:val="32"/>
        </w:rPr>
        <w:t>，邮件主题</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省（区、市）回执</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w:t>
      </w:r>
      <w:r>
        <w:rPr>
          <w:rFonts w:ascii="Times New Roman" w:eastAsia="方正黑体简体" w:hAnsi="Times New Roman" w:cs="Times New Roman"/>
          <w:bCs/>
          <w:sz w:val="32"/>
          <w:szCs w:val="32"/>
        </w:rPr>
        <w:t>特别提醒：终审决赛所有会务安排将以省级团委学校部汇总的信息为准，请注意认真汇总。</w:t>
      </w:r>
      <w:r>
        <w:rPr>
          <w:rFonts w:ascii="Times New Roman" w:eastAsia="方正仿宋简体" w:hAnsi="Times New Roman" w:cs="Times New Roman"/>
          <w:bCs/>
          <w:sz w:val="32"/>
          <w:szCs w:val="32"/>
        </w:rPr>
        <w:t>）</w:t>
      </w:r>
    </w:p>
    <w:p w14:paraId="005C94E2" w14:textId="77777777" w:rsidR="00DB5EF5" w:rsidRDefault="006E3D73" w:rsidP="00DB5EF5">
      <w:pPr>
        <w:adjustRightInd w:val="0"/>
        <w:snapToGrid w:val="0"/>
        <w:spacing w:line="520" w:lineRule="exact"/>
        <w:ind w:firstLine="641"/>
        <w:jc w:val="both"/>
        <w:rPr>
          <w:rFonts w:ascii="Times New Roman" w:eastAsia="方正黑体简体" w:hAnsi="Times New Roman" w:cs="Times New Roman"/>
          <w:bCs/>
          <w:sz w:val="32"/>
          <w:szCs w:val="32"/>
        </w:rPr>
      </w:pPr>
      <w:r>
        <w:rPr>
          <w:rFonts w:ascii="Times New Roman" w:eastAsia="方正黑体简体" w:hAnsi="Times New Roman" w:cs="Times New Roman"/>
          <w:bCs/>
          <w:sz w:val="32"/>
          <w:szCs w:val="32"/>
        </w:rPr>
        <w:t>三、评审</w:t>
      </w:r>
    </w:p>
    <w:p w14:paraId="11E4C6B6" w14:textId="54DEBF45" w:rsidR="00BA2708" w:rsidRDefault="006E3D73" w:rsidP="00DB5EF5">
      <w:pPr>
        <w:adjustRightInd w:val="0"/>
        <w:snapToGrid w:val="0"/>
        <w:spacing w:line="520" w:lineRule="exact"/>
        <w:ind w:firstLine="641"/>
        <w:jc w:val="both"/>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lastRenderedPageBreak/>
        <w:t xml:space="preserve">1. </w:t>
      </w:r>
      <w:r>
        <w:rPr>
          <w:rFonts w:ascii="Times New Roman" w:eastAsia="方正仿宋简体" w:hAnsi="Times New Roman" w:cs="Times New Roman"/>
          <w:bCs/>
          <w:sz w:val="32"/>
          <w:szCs w:val="32"/>
        </w:rPr>
        <w:t>评审工作程序、标准将严格按照相关评审标准执行，终审决赛答辩规则详见附</w:t>
      </w:r>
      <w:r w:rsidRPr="00E06E90">
        <w:rPr>
          <w:rFonts w:ascii="Times New Roman" w:eastAsia="方正仿宋简体" w:hAnsi="Times New Roman" w:cs="Times New Roman"/>
          <w:bCs/>
          <w:sz w:val="32"/>
          <w:szCs w:val="32"/>
        </w:rPr>
        <w:t>件</w:t>
      </w:r>
      <w:r w:rsidRPr="00E06E90">
        <w:rPr>
          <w:rFonts w:ascii="Times New Roman" w:eastAsia="方正仿宋简体" w:hAnsi="Times New Roman" w:cs="Times New Roman"/>
          <w:bCs/>
          <w:sz w:val="32"/>
          <w:szCs w:val="32"/>
        </w:rPr>
        <w:t>6</w:t>
      </w:r>
      <w:r>
        <w:rPr>
          <w:rFonts w:ascii="Times New Roman" w:eastAsia="方正仿宋简体" w:hAnsi="Times New Roman" w:cs="Times New Roman"/>
          <w:bCs/>
          <w:sz w:val="32"/>
          <w:szCs w:val="32"/>
        </w:rPr>
        <w:t>。</w:t>
      </w:r>
    </w:p>
    <w:p w14:paraId="10A7FC93" w14:textId="77777777" w:rsidR="00BA2708" w:rsidRDefault="006E3D73" w:rsidP="00DB5EF5">
      <w:pPr>
        <w:spacing w:line="520" w:lineRule="exact"/>
        <w:ind w:firstLine="641"/>
        <w:jc w:val="both"/>
        <w:rPr>
          <w:rFonts w:ascii="Times New Roman" w:eastAsia="方正仿宋简体" w:hAnsi="Times New Roman" w:cs="Times New Roman"/>
          <w:sz w:val="32"/>
          <w:szCs w:val="32"/>
        </w:rPr>
      </w:pPr>
      <w:r>
        <w:rPr>
          <w:rFonts w:ascii="Times New Roman" w:eastAsia="方正仿宋简体" w:hAnsi="Times New Roman" w:cs="Times New Roman"/>
          <w:bCs/>
          <w:sz w:val="32"/>
          <w:szCs w:val="32"/>
        </w:rPr>
        <w:t xml:space="preserve">2. </w:t>
      </w:r>
      <w:r>
        <w:rPr>
          <w:rFonts w:ascii="Times New Roman" w:eastAsia="方正仿宋简体" w:hAnsi="Times New Roman" w:cs="Times New Roman" w:hint="eastAsia"/>
          <w:bCs/>
          <w:sz w:val="32"/>
          <w:szCs w:val="32"/>
        </w:rPr>
        <w:t>现场答辩用电脑及数字投影设备由组委会提供，各参赛团队须自备移动硬盘或</w:t>
      </w:r>
      <w:r>
        <w:rPr>
          <w:rFonts w:ascii="Times New Roman" w:eastAsia="方正仿宋简体" w:hAnsi="Times New Roman" w:cs="Times New Roman" w:hint="eastAsia"/>
          <w:bCs/>
          <w:sz w:val="32"/>
          <w:szCs w:val="32"/>
        </w:rPr>
        <w:t>U</w:t>
      </w:r>
      <w:r>
        <w:rPr>
          <w:rFonts w:ascii="Times New Roman" w:eastAsia="方正仿宋简体" w:hAnsi="Times New Roman" w:cs="Times New Roman" w:hint="eastAsia"/>
          <w:bCs/>
          <w:sz w:val="32"/>
          <w:szCs w:val="32"/>
        </w:rPr>
        <w:t>盘，准备答辩用演示文稿及所需软件，并在答辩彩排时安装到答辩用电脑上（对电脑确有特殊要求的参赛团队可自备）。同时允许参赛团队携带必要的文字、图片、产品作品等可用于辅助说明的器材。</w:t>
      </w:r>
    </w:p>
    <w:p w14:paraId="17915FAF" w14:textId="77777777" w:rsidR="00BA2708" w:rsidRDefault="006E3D73">
      <w:pPr>
        <w:adjustRightInd w:val="0"/>
        <w:snapToGrid w:val="0"/>
        <w:spacing w:line="520" w:lineRule="exact"/>
        <w:ind w:firstLine="643"/>
        <w:jc w:val="both"/>
        <w:rPr>
          <w:rFonts w:ascii="Times New Roman" w:eastAsia="方正黑体简体" w:hAnsi="Times New Roman" w:cs="Times New Roman"/>
          <w:bCs/>
          <w:sz w:val="32"/>
          <w:szCs w:val="32"/>
        </w:rPr>
      </w:pPr>
      <w:r>
        <w:rPr>
          <w:rFonts w:ascii="Times New Roman" w:eastAsia="方正黑体简体" w:hAnsi="Times New Roman" w:cs="Times New Roman"/>
          <w:bCs/>
          <w:sz w:val="32"/>
          <w:szCs w:val="32"/>
        </w:rPr>
        <w:t>四、奖励办法及组织奖申报</w:t>
      </w:r>
    </w:p>
    <w:p w14:paraId="3F106C9B" w14:textId="1B9E8B9A" w:rsidR="00BA2708" w:rsidRDefault="006E3D73">
      <w:pPr>
        <w:adjustRightInd w:val="0"/>
        <w:snapToGrid w:val="0"/>
        <w:spacing w:line="520" w:lineRule="exact"/>
        <w:ind w:firstLine="643"/>
        <w:jc w:val="both"/>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1.</w:t>
      </w:r>
      <w:r>
        <w:rPr>
          <w:rFonts w:ascii="Times New Roman" w:eastAsia="方正仿宋简体" w:hAnsi="Times New Roman" w:cs="Times New Roman" w:hint="eastAsia"/>
          <w:bCs/>
          <w:sz w:val="32"/>
          <w:szCs w:val="32"/>
        </w:rPr>
        <w:t xml:space="preserve"> </w:t>
      </w:r>
      <w:r>
        <w:rPr>
          <w:rFonts w:ascii="Times New Roman" w:eastAsia="方正仿宋简体" w:hAnsi="Times New Roman" w:cs="Times New Roman"/>
          <w:bCs/>
          <w:sz w:val="32"/>
          <w:szCs w:val="32"/>
        </w:rPr>
        <w:t>3</w:t>
      </w:r>
      <w:r>
        <w:rPr>
          <w:rFonts w:ascii="Times New Roman" w:eastAsia="方正仿宋简体" w:hAnsi="Times New Roman" w:cs="Times New Roman"/>
          <w:bCs/>
          <w:sz w:val="32"/>
          <w:szCs w:val="32"/>
        </w:rPr>
        <w:t>项主体赛事均设金、银、铜奖，颁发获奖证书；参赛高校团体奖设</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冠军杯</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（团体总分第</w:t>
      </w:r>
      <w:r>
        <w:rPr>
          <w:rFonts w:ascii="Times New Roman" w:eastAsia="方正仿宋简体" w:hAnsi="Times New Roman" w:cs="Times New Roman"/>
          <w:bCs/>
          <w:sz w:val="32"/>
          <w:szCs w:val="32"/>
        </w:rPr>
        <w:t>1</w:t>
      </w:r>
      <w:r>
        <w:rPr>
          <w:rFonts w:ascii="Times New Roman" w:eastAsia="方正仿宋简体" w:hAnsi="Times New Roman" w:cs="Times New Roman"/>
          <w:bCs/>
          <w:sz w:val="32"/>
          <w:szCs w:val="32"/>
        </w:rPr>
        <w:t>名，</w:t>
      </w:r>
      <w:proofErr w:type="gramStart"/>
      <w:r>
        <w:rPr>
          <w:rFonts w:ascii="Times New Roman" w:eastAsia="方正仿宋简体" w:hAnsi="Times New Roman" w:cs="Times New Roman"/>
          <w:bCs/>
          <w:sz w:val="32"/>
          <w:szCs w:val="32"/>
        </w:rPr>
        <w:t>如遇总积分</w:t>
      </w:r>
      <w:proofErr w:type="gramEnd"/>
      <w:r>
        <w:rPr>
          <w:rFonts w:ascii="Times New Roman" w:eastAsia="方正仿宋简体" w:hAnsi="Times New Roman" w:cs="Times New Roman"/>
          <w:bCs/>
          <w:sz w:val="32"/>
          <w:szCs w:val="32"/>
        </w:rPr>
        <w:t>相等，则以获金奖的个数决定同一名次内的排序，以此类推至铜奖）、</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优胜杯</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（团体总分第</w:t>
      </w:r>
      <w:r>
        <w:rPr>
          <w:rFonts w:ascii="Times New Roman" w:eastAsia="方正仿宋简体" w:hAnsi="Times New Roman" w:cs="Times New Roman"/>
          <w:bCs/>
          <w:sz w:val="32"/>
          <w:szCs w:val="32"/>
        </w:rPr>
        <w:t>2</w:t>
      </w:r>
      <w:r>
        <w:rPr>
          <w:rFonts w:ascii="Times New Roman" w:eastAsia="方正仿宋简体" w:hAnsi="Times New Roman" w:cs="Times New Roman"/>
          <w:bCs/>
          <w:sz w:val="32"/>
          <w:szCs w:val="32"/>
        </w:rPr>
        <w:t>至</w:t>
      </w:r>
      <w:r>
        <w:rPr>
          <w:rFonts w:ascii="Times New Roman" w:eastAsia="方正仿宋简体" w:hAnsi="Times New Roman" w:cs="Times New Roman"/>
          <w:bCs/>
          <w:sz w:val="32"/>
          <w:szCs w:val="32"/>
        </w:rPr>
        <w:t>21</w:t>
      </w:r>
      <w:r>
        <w:rPr>
          <w:rFonts w:ascii="Times New Roman" w:eastAsia="方正仿宋简体" w:hAnsi="Times New Roman" w:cs="Times New Roman"/>
          <w:bCs/>
          <w:sz w:val="32"/>
          <w:szCs w:val="32"/>
        </w:rPr>
        <w:t>名，可并列），高校团体奖将颁发证书及奖杯。参赛项目获奖比例及高校团体奖分数计算方法详见大赛章程。</w:t>
      </w:r>
    </w:p>
    <w:p w14:paraId="74233A57" w14:textId="77777777" w:rsidR="00BA2708" w:rsidRDefault="006E3D73">
      <w:pPr>
        <w:adjustRightInd w:val="0"/>
        <w:snapToGrid w:val="0"/>
        <w:spacing w:line="520" w:lineRule="exact"/>
        <w:ind w:firstLine="643"/>
        <w:jc w:val="both"/>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 xml:space="preserve">2. </w:t>
      </w:r>
      <w:r>
        <w:rPr>
          <w:rFonts w:ascii="Times New Roman" w:eastAsia="方正仿宋简体" w:hAnsi="Times New Roman" w:cs="Times New Roman"/>
          <w:bCs/>
          <w:sz w:val="32"/>
          <w:szCs w:val="32"/>
        </w:rPr>
        <w:t>大赛设省级优秀组织奖和校级优秀组织奖，由全国组委会颁发证书。</w:t>
      </w:r>
    </w:p>
    <w:p w14:paraId="0682191D" w14:textId="77777777" w:rsidR="00BA2708" w:rsidRDefault="006E3D73">
      <w:pPr>
        <w:adjustRightInd w:val="0"/>
        <w:snapToGrid w:val="0"/>
        <w:spacing w:line="520" w:lineRule="exact"/>
        <w:ind w:firstLine="643"/>
        <w:jc w:val="both"/>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 xml:space="preserve">3. </w:t>
      </w:r>
      <w:r>
        <w:rPr>
          <w:rFonts w:ascii="Times New Roman" w:eastAsia="方正仿宋简体" w:hAnsi="Times New Roman" w:cs="Times New Roman"/>
          <w:bCs/>
          <w:sz w:val="32"/>
          <w:szCs w:val="32"/>
        </w:rPr>
        <w:t>申请省级优秀组织奖的省级团委学校部请于报到时将申请文字材料交至全国组委会办公室；同时，各省级团委学校部请一并报送校级优秀组织奖参评高校推荐名单，参评资格为有参赛项目获得</w:t>
      </w:r>
      <w:r>
        <w:rPr>
          <w:rFonts w:ascii="Times New Roman" w:eastAsia="方正仿宋简体" w:hAnsi="Times New Roman" w:cs="Times New Roman" w:hint="eastAsia"/>
          <w:bCs/>
          <w:sz w:val="32"/>
          <w:szCs w:val="32"/>
        </w:rPr>
        <w:t>银奖（含）</w:t>
      </w:r>
      <w:r>
        <w:rPr>
          <w:rFonts w:ascii="Times New Roman" w:eastAsia="方正仿宋简体" w:hAnsi="Times New Roman" w:cs="Times New Roman"/>
          <w:bCs/>
          <w:sz w:val="32"/>
          <w:szCs w:val="32"/>
        </w:rPr>
        <w:t>以上的高校，推荐个数为本省有参评资格校级优秀组织奖的高校总数的</w:t>
      </w:r>
      <w:r>
        <w:rPr>
          <w:rFonts w:ascii="Times New Roman" w:eastAsia="方正仿宋简体" w:hAnsi="Times New Roman" w:cs="Times New Roman"/>
          <w:bCs/>
          <w:sz w:val="32"/>
          <w:szCs w:val="32"/>
        </w:rPr>
        <w:t>30%</w:t>
      </w:r>
      <w:r>
        <w:rPr>
          <w:rFonts w:ascii="Times New Roman" w:eastAsia="方正仿宋简体" w:hAnsi="Times New Roman" w:cs="Times New Roman"/>
          <w:bCs/>
          <w:sz w:val="32"/>
          <w:szCs w:val="32"/>
        </w:rPr>
        <w:t>，不足一个按一个算。</w:t>
      </w:r>
    </w:p>
    <w:p w14:paraId="26781395" w14:textId="77777777" w:rsidR="00DB5EF5" w:rsidRDefault="006E3D73" w:rsidP="00DB5EF5">
      <w:pPr>
        <w:adjustRightInd w:val="0"/>
        <w:snapToGrid w:val="0"/>
        <w:spacing w:line="520" w:lineRule="exact"/>
        <w:ind w:firstLine="643"/>
        <w:jc w:val="both"/>
        <w:rPr>
          <w:rFonts w:ascii="Times New Roman" w:eastAsia="方正黑体简体" w:hAnsi="Times New Roman" w:cs="Times New Roman"/>
          <w:bCs/>
          <w:sz w:val="32"/>
          <w:szCs w:val="32"/>
        </w:rPr>
      </w:pPr>
      <w:r w:rsidRPr="00E06E90">
        <w:rPr>
          <w:rFonts w:ascii="Times New Roman" w:eastAsia="方正黑体简体" w:hAnsi="Times New Roman" w:cs="Times New Roman"/>
          <w:bCs/>
          <w:sz w:val="32"/>
          <w:szCs w:val="32"/>
        </w:rPr>
        <w:t>五、报到</w:t>
      </w:r>
    </w:p>
    <w:p w14:paraId="49113135" w14:textId="19748752" w:rsidR="00BA2708" w:rsidRDefault="006E3D73" w:rsidP="009D5353">
      <w:pPr>
        <w:adjustRightInd w:val="0"/>
        <w:snapToGrid w:val="0"/>
        <w:spacing w:line="520" w:lineRule="exact"/>
        <w:ind w:firstLineChars="200" w:firstLine="643"/>
        <w:jc w:val="both"/>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lastRenderedPageBreak/>
        <w:t>全国组委会于</w:t>
      </w:r>
      <w:r>
        <w:rPr>
          <w:rFonts w:ascii="Times New Roman" w:eastAsia="方正仿宋简体" w:hAnsi="Times New Roman" w:cs="Times New Roman"/>
          <w:bCs/>
          <w:sz w:val="32"/>
          <w:szCs w:val="32"/>
        </w:rPr>
        <w:t>10</w:t>
      </w:r>
      <w:r>
        <w:rPr>
          <w:rFonts w:ascii="Times New Roman" w:eastAsia="方正仿宋简体" w:hAnsi="Times New Roman" w:cs="Times New Roman"/>
          <w:bCs/>
          <w:sz w:val="32"/>
          <w:szCs w:val="32"/>
        </w:rPr>
        <w:t>月</w:t>
      </w:r>
      <w:r>
        <w:rPr>
          <w:rFonts w:ascii="Times New Roman" w:eastAsia="方正仿宋简体" w:hAnsi="Times New Roman" w:cs="Times New Roman" w:hint="eastAsia"/>
          <w:bCs/>
          <w:sz w:val="32"/>
          <w:szCs w:val="32"/>
        </w:rPr>
        <w:t>3</w:t>
      </w:r>
      <w:r>
        <w:rPr>
          <w:rFonts w:ascii="Times New Roman" w:eastAsia="方正仿宋简体" w:hAnsi="Times New Roman" w:cs="Times New Roman"/>
          <w:bCs/>
          <w:sz w:val="32"/>
          <w:szCs w:val="32"/>
        </w:rPr>
        <w:t>1</w:t>
      </w:r>
      <w:r>
        <w:rPr>
          <w:rFonts w:ascii="Times New Roman" w:eastAsia="方正仿宋简体" w:hAnsi="Times New Roman" w:cs="Times New Roman"/>
          <w:bCs/>
          <w:sz w:val="32"/>
          <w:szCs w:val="32"/>
        </w:rPr>
        <w:t>日全天在</w:t>
      </w:r>
      <w:r>
        <w:rPr>
          <w:rFonts w:ascii="Times New Roman" w:eastAsia="方正仿宋简体" w:hAnsi="Times New Roman" w:cs="Times New Roman" w:hint="eastAsia"/>
          <w:bCs/>
          <w:sz w:val="32"/>
          <w:szCs w:val="32"/>
        </w:rPr>
        <w:t>杭州萧山</w:t>
      </w:r>
      <w:r>
        <w:rPr>
          <w:rFonts w:ascii="Times New Roman" w:eastAsia="方正仿宋简体" w:hAnsi="Times New Roman" w:cs="Times New Roman"/>
          <w:sz w:val="32"/>
          <w:szCs w:val="32"/>
        </w:rPr>
        <w:t>国际机场、</w:t>
      </w:r>
      <w:r w:rsidRPr="00E06E90">
        <w:rPr>
          <w:rFonts w:ascii="Times New Roman" w:eastAsia="方正仿宋简体" w:hAnsi="Times New Roman" w:cs="Times New Roman" w:hint="eastAsia"/>
          <w:sz w:val="32"/>
          <w:szCs w:val="32"/>
        </w:rPr>
        <w:t>杭州</w:t>
      </w:r>
      <w:r>
        <w:rPr>
          <w:rFonts w:ascii="Times New Roman" w:eastAsia="方正仿宋简体" w:hAnsi="Times New Roman" w:cs="Times New Roman" w:hint="eastAsia"/>
          <w:sz w:val="32"/>
          <w:szCs w:val="32"/>
        </w:rPr>
        <w:t>站</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杭州东</w:t>
      </w:r>
      <w:r>
        <w:rPr>
          <w:rFonts w:ascii="Times New Roman" w:eastAsia="方正仿宋简体" w:hAnsi="Times New Roman" w:cs="Times New Roman"/>
          <w:sz w:val="32"/>
          <w:szCs w:val="32"/>
        </w:rPr>
        <w:t>站设置接站点，并安排接送车辆</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11</w:t>
      </w:r>
      <w:r>
        <w:rPr>
          <w:rFonts w:ascii="Times New Roman" w:eastAsia="方正仿宋简体" w:hAnsi="Times New Roman" w:cs="Times New Roman"/>
          <w:bCs/>
          <w:sz w:val="32"/>
          <w:szCs w:val="32"/>
        </w:rPr>
        <w:t>月</w:t>
      </w:r>
      <w:r>
        <w:rPr>
          <w:rFonts w:ascii="Times New Roman" w:eastAsia="方正仿宋简体" w:hAnsi="Times New Roman" w:cs="Times New Roman"/>
          <w:bCs/>
          <w:sz w:val="32"/>
          <w:szCs w:val="32"/>
        </w:rPr>
        <w:t>4</w:t>
      </w:r>
      <w:r>
        <w:rPr>
          <w:rFonts w:ascii="Times New Roman" w:eastAsia="方正仿宋简体" w:hAnsi="Times New Roman" w:cs="Times New Roman"/>
          <w:bCs/>
          <w:sz w:val="32"/>
          <w:szCs w:val="32"/>
        </w:rPr>
        <w:t>日全天返程。</w:t>
      </w:r>
    </w:p>
    <w:p w14:paraId="0491C550" w14:textId="50679898" w:rsidR="00BA2708" w:rsidRDefault="006E3D73" w:rsidP="005A62DB">
      <w:pPr>
        <w:spacing w:line="520" w:lineRule="exact"/>
        <w:ind w:firstLineChars="200" w:firstLine="643"/>
        <w:jc w:val="both"/>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大赛严格执行中央八项规定精神有关要求，组委会在</w:t>
      </w:r>
      <w:r>
        <w:rPr>
          <w:rFonts w:ascii="Times New Roman" w:eastAsia="方正仿宋简体" w:hAnsi="Times New Roman" w:cs="Times New Roman"/>
          <w:bCs/>
          <w:sz w:val="32"/>
          <w:szCs w:val="32"/>
        </w:rPr>
        <w:t>10</w:t>
      </w:r>
      <w:r>
        <w:rPr>
          <w:rFonts w:ascii="Times New Roman" w:eastAsia="方正仿宋简体" w:hAnsi="Times New Roman" w:cs="Times New Roman"/>
          <w:bCs/>
          <w:sz w:val="32"/>
          <w:szCs w:val="32"/>
        </w:rPr>
        <w:t>月</w:t>
      </w:r>
      <w:r>
        <w:rPr>
          <w:rFonts w:ascii="Times New Roman" w:eastAsia="方正仿宋简体" w:hAnsi="Times New Roman" w:cs="Times New Roman"/>
          <w:bCs/>
          <w:sz w:val="32"/>
          <w:szCs w:val="32"/>
        </w:rPr>
        <w:t>31</w:t>
      </w:r>
      <w:r>
        <w:rPr>
          <w:rFonts w:ascii="Times New Roman" w:eastAsia="方正仿宋简体" w:hAnsi="Times New Roman" w:cs="Times New Roman"/>
          <w:bCs/>
          <w:sz w:val="32"/>
          <w:szCs w:val="32"/>
        </w:rPr>
        <w:t>日至</w:t>
      </w:r>
      <w:r>
        <w:rPr>
          <w:rFonts w:ascii="Times New Roman" w:eastAsia="方正仿宋简体" w:hAnsi="Times New Roman" w:cs="Times New Roman"/>
          <w:bCs/>
          <w:sz w:val="32"/>
          <w:szCs w:val="32"/>
        </w:rPr>
        <w:t>11</w:t>
      </w:r>
      <w:r>
        <w:rPr>
          <w:rFonts w:ascii="Times New Roman" w:eastAsia="方正仿宋简体" w:hAnsi="Times New Roman" w:cs="Times New Roman"/>
          <w:bCs/>
          <w:sz w:val="32"/>
          <w:szCs w:val="32"/>
        </w:rPr>
        <w:t>月</w:t>
      </w:r>
      <w:r>
        <w:rPr>
          <w:rFonts w:ascii="Times New Roman" w:eastAsia="方正仿宋简体" w:hAnsi="Times New Roman" w:cs="Times New Roman"/>
          <w:bCs/>
          <w:sz w:val="32"/>
          <w:szCs w:val="32"/>
        </w:rPr>
        <w:t>3</w:t>
      </w:r>
      <w:r>
        <w:rPr>
          <w:rFonts w:ascii="Times New Roman" w:eastAsia="方正仿宋简体" w:hAnsi="Times New Roman" w:cs="Times New Roman"/>
          <w:bCs/>
          <w:sz w:val="32"/>
          <w:szCs w:val="32"/>
        </w:rPr>
        <w:t>日期间就近提供酒店供选择，参会人员以自愿原则入住，费用自理，食宿及酒店安排详见附件</w:t>
      </w:r>
      <w:r w:rsidRPr="00E06E90">
        <w:rPr>
          <w:rFonts w:ascii="Times New Roman" w:eastAsia="方正仿宋简体" w:hAnsi="Times New Roman" w:cs="Times New Roman"/>
          <w:bCs/>
          <w:sz w:val="32"/>
          <w:szCs w:val="32"/>
        </w:rPr>
        <w:t>5</w:t>
      </w:r>
      <w:r>
        <w:rPr>
          <w:rFonts w:ascii="Times New Roman" w:eastAsia="方正仿宋简体" w:hAnsi="Times New Roman" w:cs="Times New Roman"/>
          <w:bCs/>
          <w:sz w:val="32"/>
          <w:szCs w:val="32"/>
        </w:rPr>
        <w:t>。组委会在所涉及酒店安排</w:t>
      </w:r>
      <w:r w:rsidR="003D1538">
        <w:rPr>
          <w:rFonts w:ascii="Times New Roman" w:eastAsia="方正仿宋简体" w:hAnsi="Times New Roman" w:cs="Times New Roman" w:hint="eastAsia"/>
          <w:bCs/>
          <w:sz w:val="32"/>
          <w:szCs w:val="32"/>
        </w:rPr>
        <w:t>必要的</w:t>
      </w:r>
      <w:r>
        <w:rPr>
          <w:rFonts w:ascii="Times New Roman" w:eastAsia="方正仿宋简体" w:hAnsi="Times New Roman" w:cs="Times New Roman"/>
          <w:bCs/>
          <w:sz w:val="32"/>
          <w:szCs w:val="32"/>
        </w:rPr>
        <w:t>车辆接送与会人员参加赛事期间的主要活动。</w:t>
      </w:r>
    </w:p>
    <w:p w14:paraId="31833E5A" w14:textId="051BCBC9" w:rsidR="00E06E90" w:rsidRPr="008F2042" w:rsidRDefault="00E06E90" w:rsidP="00E06E90">
      <w:pPr>
        <w:adjustRightInd w:val="0"/>
        <w:snapToGrid w:val="0"/>
        <w:spacing w:line="520" w:lineRule="exact"/>
        <w:ind w:firstLine="643"/>
        <w:jc w:val="both"/>
        <w:rPr>
          <w:rFonts w:ascii="Times New Roman" w:eastAsia="方正黑体简体" w:hAnsi="Times New Roman" w:cs="Times New Roman"/>
          <w:bCs/>
          <w:sz w:val="32"/>
          <w:szCs w:val="32"/>
        </w:rPr>
      </w:pPr>
      <w:r w:rsidRPr="008F2042">
        <w:rPr>
          <w:rFonts w:ascii="Times New Roman" w:eastAsia="方正黑体简体" w:hAnsi="Times New Roman" w:cs="Times New Roman" w:hint="eastAsia"/>
          <w:bCs/>
          <w:sz w:val="32"/>
          <w:szCs w:val="32"/>
        </w:rPr>
        <w:t>六、</w:t>
      </w:r>
      <w:r w:rsidR="006E3D73" w:rsidRPr="008F2042">
        <w:rPr>
          <w:rFonts w:ascii="Times New Roman" w:eastAsia="方正黑体简体" w:hAnsi="Times New Roman" w:cs="Times New Roman" w:hint="eastAsia"/>
          <w:bCs/>
          <w:sz w:val="32"/>
          <w:szCs w:val="32"/>
        </w:rPr>
        <w:t>其他事项</w:t>
      </w:r>
      <w:r w:rsidR="006E3D73" w:rsidRPr="008F2042">
        <w:rPr>
          <w:rFonts w:ascii="Times New Roman" w:eastAsia="方正黑体简体" w:hAnsi="Times New Roman" w:cs="Times New Roman" w:hint="eastAsia"/>
          <w:bCs/>
          <w:sz w:val="32"/>
          <w:szCs w:val="32"/>
        </w:rPr>
        <w:t xml:space="preserve"> </w:t>
      </w:r>
    </w:p>
    <w:p w14:paraId="49EE1F8F" w14:textId="07420425" w:rsidR="0093480D" w:rsidRPr="005F2904" w:rsidRDefault="009D5353" w:rsidP="005F2904">
      <w:pPr>
        <w:adjustRightInd w:val="0"/>
        <w:snapToGrid w:val="0"/>
        <w:spacing w:line="520" w:lineRule="exact"/>
        <w:ind w:firstLine="643"/>
        <w:jc w:val="both"/>
        <w:rPr>
          <w:rFonts w:ascii="Times New Roman" w:eastAsia="方正仿宋简体" w:hAnsi="Times New Roman" w:cs="Times New Roman"/>
          <w:bCs/>
          <w:sz w:val="32"/>
          <w:szCs w:val="32"/>
        </w:rPr>
      </w:pPr>
      <w:r w:rsidRPr="008F2042">
        <w:rPr>
          <w:rFonts w:ascii="Times New Roman" w:eastAsia="方正仿宋简体" w:hAnsi="Times New Roman" w:cs="Times New Roman"/>
          <w:noProof/>
          <w:sz w:val="32"/>
          <w:szCs w:val="32"/>
        </w:rPr>
        <w:drawing>
          <wp:anchor distT="0" distB="0" distL="114300" distR="114300" simplePos="0" relativeHeight="251657216" behindDoc="0" locked="0" layoutInCell="1" allowOverlap="1" wp14:anchorId="4FAC6276" wp14:editId="05889A7B">
            <wp:simplePos x="0" y="0"/>
            <wp:positionH relativeFrom="margin">
              <wp:align>center</wp:align>
            </wp:positionH>
            <wp:positionV relativeFrom="margin">
              <wp:posOffset>5358765</wp:posOffset>
            </wp:positionV>
            <wp:extent cx="3038475" cy="3038475"/>
            <wp:effectExtent l="0" t="0" r="9525" b="9525"/>
            <wp:wrapTopAndBottom/>
            <wp:docPr id="1" name="图片 1" descr="C:\Users\xl\AppData\Local\Temp\WeChat Files\308401178212288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l\AppData\Local\Temp\WeChat Files\3084011782122886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8475" cy="3038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E90" w:rsidRPr="008F2042">
        <w:rPr>
          <w:rFonts w:ascii="Times New Roman" w:eastAsia="方正仿宋简体" w:hAnsi="Times New Roman" w:cs="Times New Roman" w:hint="eastAsia"/>
          <w:bCs/>
          <w:sz w:val="32"/>
          <w:szCs w:val="32"/>
        </w:rPr>
        <w:t>为做好大赛项目的</w:t>
      </w:r>
      <w:r w:rsidR="0093480D" w:rsidRPr="008F2042">
        <w:rPr>
          <w:rFonts w:ascii="Times New Roman" w:eastAsia="方正仿宋简体" w:hAnsi="Times New Roman" w:cs="Times New Roman" w:hint="eastAsia"/>
          <w:bCs/>
          <w:sz w:val="32"/>
          <w:szCs w:val="32"/>
        </w:rPr>
        <w:t>投融资对接</w:t>
      </w:r>
      <w:r w:rsidR="00E06E90" w:rsidRPr="008F2042">
        <w:rPr>
          <w:rFonts w:ascii="Times New Roman" w:eastAsia="方正仿宋简体" w:hAnsi="Times New Roman" w:cs="Times New Roman" w:hint="eastAsia"/>
          <w:bCs/>
          <w:sz w:val="32"/>
          <w:szCs w:val="32"/>
        </w:rPr>
        <w:t>，</w:t>
      </w:r>
      <w:r w:rsidR="0093480D" w:rsidRPr="008F2042">
        <w:rPr>
          <w:rFonts w:ascii="Times New Roman" w:eastAsia="方正仿宋简体" w:hAnsi="Times New Roman" w:cs="Times New Roman" w:hint="eastAsia"/>
          <w:bCs/>
          <w:sz w:val="32"/>
          <w:szCs w:val="32"/>
        </w:rPr>
        <w:t>组委会</w:t>
      </w:r>
      <w:r w:rsidR="00DB64C4">
        <w:rPr>
          <w:rFonts w:ascii="Times New Roman" w:eastAsia="方正仿宋简体" w:hAnsi="Times New Roman" w:cs="Times New Roman" w:hint="eastAsia"/>
          <w:bCs/>
          <w:sz w:val="32"/>
          <w:szCs w:val="32"/>
        </w:rPr>
        <w:t>将在</w:t>
      </w:r>
      <w:r w:rsidR="005F2904" w:rsidRPr="005F2904">
        <w:rPr>
          <w:rFonts w:ascii="Times New Roman" w:eastAsia="方正仿宋简体" w:hAnsi="Times New Roman" w:cs="Times New Roman" w:hint="eastAsia"/>
          <w:bCs/>
          <w:sz w:val="32"/>
          <w:szCs w:val="32"/>
        </w:rPr>
        <w:t>“创青春”国际大学生创新创业成果展示会</w:t>
      </w:r>
      <w:r w:rsidR="005F2904">
        <w:rPr>
          <w:rFonts w:ascii="Times New Roman" w:eastAsia="方正仿宋简体" w:hAnsi="Times New Roman" w:cs="Times New Roman" w:hint="eastAsia"/>
          <w:bCs/>
          <w:sz w:val="32"/>
          <w:szCs w:val="32"/>
        </w:rPr>
        <w:t>上</w:t>
      </w:r>
      <w:r w:rsidR="0093480D" w:rsidRPr="008F2042">
        <w:rPr>
          <w:rFonts w:ascii="Times New Roman" w:eastAsia="方正仿宋简体" w:hAnsi="Times New Roman" w:cs="Times New Roman" w:hint="eastAsia"/>
          <w:bCs/>
          <w:sz w:val="32"/>
          <w:szCs w:val="32"/>
        </w:rPr>
        <w:t>邀请</w:t>
      </w:r>
      <w:r w:rsidR="0093480D" w:rsidRPr="005A62DB">
        <w:rPr>
          <w:rFonts w:ascii="Times New Roman" w:eastAsia="方正仿宋简体" w:hAnsi="Times New Roman" w:cs="Times New Roman" w:hint="eastAsia"/>
          <w:sz w:val="32"/>
          <w:szCs w:val="32"/>
        </w:rPr>
        <w:t>知名创投公司、投资人与参赛团队</w:t>
      </w:r>
      <w:r w:rsidR="008F2042">
        <w:rPr>
          <w:rFonts w:ascii="Times New Roman" w:eastAsia="方正仿宋简体" w:hAnsi="Times New Roman" w:cs="Times New Roman" w:hint="eastAsia"/>
          <w:sz w:val="32"/>
          <w:szCs w:val="32"/>
        </w:rPr>
        <w:t>进行</w:t>
      </w:r>
      <w:r w:rsidR="005F2904">
        <w:rPr>
          <w:rFonts w:ascii="Times New Roman" w:eastAsia="方正仿宋简体" w:hAnsi="Times New Roman" w:cs="Times New Roman" w:hint="eastAsia"/>
          <w:sz w:val="32"/>
          <w:szCs w:val="32"/>
        </w:rPr>
        <w:t>投资</w:t>
      </w:r>
      <w:r w:rsidR="0093480D" w:rsidRPr="005A62DB">
        <w:rPr>
          <w:rFonts w:ascii="Times New Roman" w:eastAsia="方正仿宋简体" w:hAnsi="Times New Roman" w:cs="Times New Roman" w:hint="eastAsia"/>
          <w:sz w:val="32"/>
          <w:szCs w:val="32"/>
        </w:rPr>
        <w:t>洽谈</w:t>
      </w:r>
      <w:r w:rsidR="0093480D">
        <w:rPr>
          <w:rFonts w:ascii="Times New Roman" w:eastAsia="方正仿宋简体" w:hAnsi="Times New Roman" w:cs="Times New Roman" w:hint="eastAsia"/>
          <w:sz w:val="32"/>
          <w:szCs w:val="32"/>
        </w:rPr>
        <w:t>，</w:t>
      </w:r>
      <w:r w:rsidR="0093480D" w:rsidRPr="005A62DB">
        <w:rPr>
          <w:rFonts w:ascii="Times New Roman" w:eastAsia="方正仿宋简体" w:hAnsi="Times New Roman" w:cs="Times New Roman" w:hint="eastAsia"/>
          <w:sz w:val="32"/>
          <w:szCs w:val="32"/>
        </w:rPr>
        <w:t>请有意</w:t>
      </w:r>
      <w:proofErr w:type="gramStart"/>
      <w:r w:rsidR="0093480D" w:rsidRPr="005A62DB">
        <w:rPr>
          <w:rFonts w:ascii="Times New Roman" w:eastAsia="方正仿宋简体" w:hAnsi="Times New Roman" w:cs="Times New Roman" w:hint="eastAsia"/>
          <w:sz w:val="32"/>
          <w:szCs w:val="32"/>
        </w:rPr>
        <w:t>参加路</w:t>
      </w:r>
      <w:proofErr w:type="gramEnd"/>
      <w:r w:rsidR="0093480D" w:rsidRPr="005A62DB">
        <w:rPr>
          <w:rFonts w:ascii="Times New Roman" w:eastAsia="方正仿宋简体" w:hAnsi="Times New Roman" w:cs="Times New Roman" w:hint="eastAsia"/>
          <w:sz w:val="32"/>
          <w:szCs w:val="32"/>
        </w:rPr>
        <w:t>演的团队在大赛官方网站会务系统内报名</w:t>
      </w:r>
      <w:r w:rsidR="0093480D">
        <w:rPr>
          <w:rFonts w:ascii="Times New Roman" w:eastAsia="方正仿宋简体" w:hAnsi="Times New Roman" w:cs="Times New Roman" w:hint="eastAsia"/>
          <w:sz w:val="32"/>
          <w:szCs w:val="32"/>
        </w:rPr>
        <w:t>；</w:t>
      </w:r>
      <w:r w:rsidR="008F2042">
        <w:rPr>
          <w:rFonts w:ascii="Times New Roman" w:eastAsia="方正仿宋简体" w:hAnsi="Times New Roman" w:cs="Times New Roman" w:hint="eastAsia"/>
          <w:sz w:val="32"/>
          <w:szCs w:val="32"/>
        </w:rPr>
        <w:t>大赛期间将举办</w:t>
      </w:r>
      <w:r w:rsidR="008F2042" w:rsidRPr="0050492E">
        <w:rPr>
          <w:rFonts w:ascii="Times New Roman" w:eastAsia="方正仿宋简体" w:hAnsi="Times New Roman" w:cs="Times New Roman" w:hint="eastAsia"/>
          <w:bCs/>
          <w:sz w:val="32"/>
          <w:szCs w:val="32"/>
        </w:rPr>
        <w:t>“人工智能青年高端论坛”</w:t>
      </w:r>
      <w:r w:rsidR="008F2042">
        <w:rPr>
          <w:rFonts w:ascii="Times New Roman" w:eastAsia="方正仿宋简体" w:hAnsi="Times New Roman" w:cs="Times New Roman" w:hint="eastAsia"/>
          <w:bCs/>
          <w:sz w:val="32"/>
          <w:szCs w:val="32"/>
        </w:rPr>
        <w:t>，</w:t>
      </w:r>
      <w:r w:rsidR="008F2042" w:rsidRPr="0050492E">
        <w:rPr>
          <w:rFonts w:ascii="Times New Roman" w:eastAsia="方正仿宋简体" w:hAnsi="Times New Roman" w:cs="Times New Roman" w:hint="eastAsia"/>
          <w:bCs/>
          <w:sz w:val="32"/>
          <w:szCs w:val="32"/>
        </w:rPr>
        <w:t>论坛特别安排人工智能产品布展环节，为参赛团队提供宣传展示的机会，</w:t>
      </w:r>
      <w:r w:rsidR="008F2042" w:rsidRPr="0093480D">
        <w:rPr>
          <w:rFonts w:ascii="Times New Roman" w:eastAsia="方正仿宋简体" w:hAnsi="Times New Roman" w:cs="Times New Roman" w:hint="eastAsia"/>
          <w:bCs/>
          <w:sz w:val="32"/>
          <w:szCs w:val="32"/>
        </w:rPr>
        <w:t>请有意愿的参赛项目参看附件</w:t>
      </w:r>
      <w:r w:rsidR="008F2042" w:rsidRPr="0093480D">
        <w:rPr>
          <w:rFonts w:ascii="Times New Roman" w:eastAsia="方正仿宋简体" w:hAnsi="Times New Roman" w:cs="Times New Roman" w:hint="eastAsia"/>
          <w:bCs/>
          <w:sz w:val="32"/>
          <w:szCs w:val="32"/>
        </w:rPr>
        <w:t>7</w:t>
      </w:r>
      <w:r w:rsidR="008F2042" w:rsidRPr="0093480D">
        <w:rPr>
          <w:rFonts w:ascii="Times New Roman" w:eastAsia="方正仿宋简体" w:hAnsi="Times New Roman" w:cs="Times New Roman" w:hint="eastAsia"/>
          <w:bCs/>
          <w:sz w:val="32"/>
          <w:szCs w:val="32"/>
        </w:rPr>
        <w:t>。组委会将通过</w:t>
      </w:r>
      <w:r w:rsidR="008F2042" w:rsidRPr="0093480D">
        <w:rPr>
          <w:rFonts w:ascii="Times New Roman" w:eastAsia="方正仿宋简体" w:hAnsi="Times New Roman" w:cs="Times New Roman" w:hint="eastAsia"/>
          <w:bCs/>
          <w:sz w:val="32"/>
          <w:szCs w:val="32"/>
        </w:rPr>
        <w:t>2018</w:t>
      </w:r>
      <w:r w:rsidR="008F2042" w:rsidRPr="0093480D">
        <w:rPr>
          <w:rFonts w:ascii="Times New Roman" w:eastAsia="方正仿宋简体" w:hAnsi="Times New Roman" w:cs="Times New Roman" w:hint="eastAsia"/>
          <w:bCs/>
          <w:sz w:val="32"/>
          <w:szCs w:val="32"/>
        </w:rPr>
        <w:t>年“创青春”浙大双创杯全国大学生创业大赛</w:t>
      </w:r>
      <w:proofErr w:type="gramStart"/>
      <w:r w:rsidR="008F2042" w:rsidRPr="0093480D">
        <w:rPr>
          <w:rFonts w:ascii="Times New Roman" w:eastAsia="方正仿宋简体" w:hAnsi="Times New Roman" w:cs="Times New Roman" w:hint="eastAsia"/>
          <w:bCs/>
          <w:sz w:val="32"/>
          <w:szCs w:val="32"/>
        </w:rPr>
        <w:t>微信公众</w:t>
      </w:r>
      <w:proofErr w:type="gramEnd"/>
      <w:r w:rsidR="008F2042" w:rsidRPr="0093480D">
        <w:rPr>
          <w:rFonts w:ascii="Times New Roman" w:eastAsia="方正仿宋简体" w:hAnsi="Times New Roman" w:cs="Times New Roman" w:hint="eastAsia"/>
          <w:bCs/>
          <w:sz w:val="32"/>
          <w:szCs w:val="32"/>
        </w:rPr>
        <w:t>平台发布各类大赛新闻和消息，微信号：</w:t>
      </w:r>
      <w:proofErr w:type="spellStart"/>
      <w:r w:rsidR="008F2042" w:rsidRPr="0093480D">
        <w:rPr>
          <w:rFonts w:ascii="Times New Roman" w:eastAsia="方正仿宋简体" w:hAnsi="Times New Roman" w:cs="Times New Roman" w:hint="eastAsia"/>
          <w:bCs/>
          <w:sz w:val="32"/>
          <w:szCs w:val="32"/>
        </w:rPr>
        <w:t>chuangqingchun</w:t>
      </w:r>
      <w:proofErr w:type="spellEnd"/>
      <w:r w:rsidR="008F2042" w:rsidRPr="0093480D">
        <w:rPr>
          <w:rFonts w:ascii="Times New Roman" w:eastAsia="方正仿宋简体" w:hAnsi="Times New Roman" w:cs="Times New Roman" w:hint="eastAsia"/>
          <w:bCs/>
          <w:sz w:val="32"/>
          <w:szCs w:val="32"/>
        </w:rPr>
        <w:t>。</w:t>
      </w:r>
      <w:proofErr w:type="gramStart"/>
      <w:r w:rsidR="008F2042" w:rsidRPr="0093480D">
        <w:rPr>
          <w:rFonts w:ascii="Times New Roman" w:eastAsia="方正仿宋简体" w:hAnsi="Times New Roman" w:cs="Times New Roman" w:hint="eastAsia"/>
          <w:bCs/>
          <w:sz w:val="32"/>
          <w:szCs w:val="32"/>
        </w:rPr>
        <w:t>二维码如下</w:t>
      </w:r>
      <w:proofErr w:type="gramEnd"/>
      <w:r w:rsidR="008F2042" w:rsidRPr="0093480D">
        <w:rPr>
          <w:rFonts w:ascii="Times New Roman" w:eastAsia="方正仿宋简体" w:hAnsi="Times New Roman" w:cs="Times New Roman" w:hint="eastAsia"/>
          <w:bCs/>
          <w:sz w:val="32"/>
          <w:szCs w:val="32"/>
        </w:rPr>
        <w:t>：</w:t>
      </w:r>
    </w:p>
    <w:p w14:paraId="1C334A66" w14:textId="3C0E2F86" w:rsidR="00BA2708" w:rsidRDefault="006E3D73">
      <w:pPr>
        <w:adjustRightInd w:val="0"/>
        <w:snapToGrid w:val="0"/>
        <w:spacing w:line="520" w:lineRule="exact"/>
        <w:ind w:firstLine="643"/>
        <w:jc w:val="both"/>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lastRenderedPageBreak/>
        <w:t>请各省级团委学校部尽快将此通知发至各相关高校。未尽事宜请与全国组委会办公室联系。</w:t>
      </w:r>
    </w:p>
    <w:p w14:paraId="21D3A47F" w14:textId="29FCAEB1" w:rsidR="00BA2708" w:rsidRDefault="00BA2708">
      <w:pPr>
        <w:adjustRightInd w:val="0"/>
        <w:snapToGrid w:val="0"/>
        <w:spacing w:line="520" w:lineRule="exact"/>
        <w:ind w:firstLine="643"/>
        <w:jc w:val="both"/>
        <w:rPr>
          <w:rFonts w:ascii="Times New Roman" w:eastAsia="方正仿宋简体" w:hAnsi="Times New Roman" w:cs="Times New Roman"/>
          <w:bCs/>
          <w:sz w:val="32"/>
          <w:szCs w:val="32"/>
        </w:rPr>
      </w:pPr>
    </w:p>
    <w:p w14:paraId="4F5A566E" w14:textId="4157D98F" w:rsidR="00BA2708" w:rsidRDefault="006E3D73">
      <w:pPr>
        <w:adjustRightInd w:val="0"/>
        <w:snapToGrid w:val="0"/>
        <w:spacing w:line="520" w:lineRule="exact"/>
        <w:ind w:firstLine="643"/>
        <w:jc w:val="both"/>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团中央学校部</w:t>
      </w:r>
    </w:p>
    <w:p w14:paraId="57B29FF0" w14:textId="0D4715C5" w:rsidR="00BA2708" w:rsidRDefault="006E3D73">
      <w:pPr>
        <w:adjustRightInd w:val="0"/>
        <w:snapToGrid w:val="0"/>
        <w:spacing w:line="520" w:lineRule="exact"/>
        <w:ind w:firstLine="643"/>
        <w:jc w:val="both"/>
        <w:rPr>
          <w:rFonts w:ascii="Times New Roman" w:eastAsia="方正仿宋简体" w:hAnsi="Times New Roman" w:cs="Times New Roman"/>
          <w:bCs/>
          <w:sz w:val="32"/>
          <w:szCs w:val="32"/>
        </w:rPr>
      </w:pPr>
      <w:r>
        <w:rPr>
          <w:rFonts w:ascii="Times New Roman" w:eastAsia="方正仿宋简体" w:hAnsi="Times New Roman" w:cs="Times New Roman" w:hint="eastAsia"/>
          <w:bCs/>
          <w:sz w:val="32"/>
          <w:szCs w:val="32"/>
        </w:rPr>
        <w:t>联</w:t>
      </w:r>
      <w:r>
        <w:rPr>
          <w:rFonts w:ascii="Times New Roman" w:eastAsia="方正仿宋简体" w:hAnsi="Times New Roman" w:cs="Times New Roman" w:hint="eastAsia"/>
          <w:bCs/>
          <w:sz w:val="32"/>
          <w:szCs w:val="32"/>
        </w:rPr>
        <w:t xml:space="preserve"> </w:t>
      </w:r>
      <w:r>
        <w:rPr>
          <w:rFonts w:ascii="Times New Roman" w:eastAsia="方正仿宋简体" w:hAnsi="Times New Roman" w:cs="Times New Roman" w:hint="eastAsia"/>
          <w:bCs/>
          <w:sz w:val="32"/>
          <w:szCs w:val="32"/>
        </w:rPr>
        <w:t>系</w:t>
      </w:r>
      <w:r>
        <w:rPr>
          <w:rFonts w:ascii="Times New Roman" w:eastAsia="方正仿宋简体" w:hAnsi="Times New Roman" w:cs="Times New Roman" w:hint="eastAsia"/>
          <w:bCs/>
          <w:sz w:val="32"/>
          <w:szCs w:val="32"/>
        </w:rPr>
        <w:t xml:space="preserve"> </w:t>
      </w:r>
      <w:r>
        <w:rPr>
          <w:rFonts w:ascii="Times New Roman" w:eastAsia="方正仿宋简体" w:hAnsi="Times New Roman" w:cs="Times New Roman" w:hint="eastAsia"/>
          <w:bCs/>
          <w:sz w:val="32"/>
          <w:szCs w:val="32"/>
        </w:rPr>
        <w:t>人：张长宏</w:t>
      </w:r>
      <w:r>
        <w:rPr>
          <w:rFonts w:ascii="Times New Roman" w:eastAsia="方正仿宋简体" w:hAnsi="Times New Roman" w:cs="Times New Roman" w:hint="eastAsia"/>
          <w:bCs/>
          <w:sz w:val="32"/>
          <w:szCs w:val="32"/>
        </w:rPr>
        <w:t xml:space="preserve">  </w:t>
      </w:r>
      <w:proofErr w:type="gramStart"/>
      <w:r>
        <w:rPr>
          <w:rFonts w:ascii="Times New Roman" w:eastAsia="方正仿宋简体" w:hAnsi="Times New Roman" w:cs="Times New Roman" w:hint="eastAsia"/>
          <w:bCs/>
          <w:sz w:val="32"/>
          <w:szCs w:val="32"/>
        </w:rPr>
        <w:t>邓</w:t>
      </w:r>
      <w:proofErr w:type="gramEnd"/>
      <w:r>
        <w:rPr>
          <w:rFonts w:ascii="Times New Roman" w:eastAsia="方正仿宋简体" w:hAnsi="Times New Roman" w:cs="Times New Roman" w:hint="eastAsia"/>
          <w:bCs/>
          <w:sz w:val="32"/>
          <w:szCs w:val="32"/>
        </w:rPr>
        <w:t>广宇</w:t>
      </w:r>
    </w:p>
    <w:p w14:paraId="7AAE9C31" w14:textId="21E445BC" w:rsidR="00BA2708" w:rsidRDefault="006E3D73">
      <w:pPr>
        <w:adjustRightInd w:val="0"/>
        <w:snapToGrid w:val="0"/>
        <w:spacing w:line="520" w:lineRule="exact"/>
        <w:ind w:firstLine="643"/>
        <w:jc w:val="both"/>
        <w:rPr>
          <w:rFonts w:ascii="Times New Roman" w:eastAsia="方正仿宋简体" w:hAnsi="Times New Roman" w:cs="Times New Roman"/>
          <w:bCs/>
          <w:sz w:val="32"/>
          <w:szCs w:val="32"/>
        </w:rPr>
      </w:pPr>
      <w:r>
        <w:rPr>
          <w:rFonts w:ascii="Times New Roman" w:eastAsia="方正仿宋简体" w:hAnsi="Times New Roman" w:cs="Times New Roman" w:hint="eastAsia"/>
          <w:bCs/>
          <w:sz w:val="32"/>
          <w:szCs w:val="32"/>
        </w:rPr>
        <w:t>电</w:t>
      </w:r>
      <w:r>
        <w:rPr>
          <w:rFonts w:ascii="Times New Roman" w:eastAsia="方正仿宋简体" w:hAnsi="Times New Roman" w:cs="Times New Roman" w:hint="eastAsia"/>
          <w:bCs/>
          <w:sz w:val="32"/>
          <w:szCs w:val="32"/>
        </w:rPr>
        <w:t xml:space="preserve">    </w:t>
      </w:r>
      <w:r>
        <w:rPr>
          <w:rFonts w:ascii="Times New Roman" w:eastAsia="方正仿宋简体" w:hAnsi="Times New Roman" w:cs="Times New Roman" w:hint="eastAsia"/>
          <w:bCs/>
          <w:sz w:val="32"/>
          <w:szCs w:val="32"/>
        </w:rPr>
        <w:t>话：</w:t>
      </w:r>
      <w:r>
        <w:rPr>
          <w:rFonts w:ascii="Times New Roman" w:eastAsia="方正仿宋简体" w:hAnsi="Times New Roman" w:cs="Times New Roman" w:hint="eastAsia"/>
          <w:bCs/>
          <w:sz w:val="32"/>
          <w:szCs w:val="32"/>
        </w:rPr>
        <w:t>010</w:t>
      </w:r>
      <w:r>
        <w:rPr>
          <w:rFonts w:ascii="Times New Roman" w:eastAsia="方正仿宋简体" w:hAnsi="Times New Roman" w:cs="Times New Roman" w:hint="eastAsia"/>
          <w:bCs/>
          <w:sz w:val="32"/>
          <w:szCs w:val="32"/>
        </w:rPr>
        <w:t>—</w:t>
      </w:r>
      <w:r>
        <w:rPr>
          <w:rFonts w:ascii="Times New Roman" w:eastAsia="方正仿宋简体" w:hAnsi="Times New Roman" w:cs="Times New Roman" w:hint="eastAsia"/>
          <w:bCs/>
          <w:sz w:val="32"/>
          <w:szCs w:val="32"/>
        </w:rPr>
        <w:t>85212353    85212187</w:t>
      </w:r>
      <w:r>
        <w:rPr>
          <w:rFonts w:ascii="Times New Roman" w:eastAsia="方正仿宋简体" w:hAnsi="Times New Roman" w:cs="Times New Roman" w:hint="eastAsia"/>
          <w:bCs/>
          <w:sz w:val="32"/>
          <w:szCs w:val="32"/>
        </w:rPr>
        <w:t>（传真）</w:t>
      </w:r>
    </w:p>
    <w:p w14:paraId="17AAF41F" w14:textId="3070EDD1" w:rsidR="00BA2708" w:rsidRDefault="006E3D73">
      <w:pPr>
        <w:adjustRightInd w:val="0"/>
        <w:snapToGrid w:val="0"/>
        <w:spacing w:line="520" w:lineRule="exact"/>
        <w:ind w:firstLine="643"/>
        <w:jc w:val="both"/>
        <w:rPr>
          <w:rFonts w:ascii="Times New Roman" w:eastAsia="方正仿宋简体" w:hAnsi="Times New Roman" w:cs="Times New Roman"/>
          <w:bCs/>
          <w:sz w:val="32"/>
          <w:szCs w:val="32"/>
        </w:rPr>
      </w:pPr>
      <w:r>
        <w:rPr>
          <w:rFonts w:ascii="Times New Roman" w:eastAsia="方正仿宋简体" w:hAnsi="Times New Roman" w:cs="Times New Roman" w:hint="eastAsia"/>
          <w:bCs/>
          <w:sz w:val="32"/>
          <w:szCs w:val="32"/>
        </w:rPr>
        <w:t>电子信箱：</w:t>
      </w:r>
      <w:r>
        <w:rPr>
          <w:rFonts w:ascii="Times New Roman" w:eastAsia="方正仿宋简体" w:hAnsi="Times New Roman" w:cs="Times New Roman" w:hint="eastAsia"/>
          <w:bCs/>
          <w:sz w:val="32"/>
          <w:szCs w:val="32"/>
        </w:rPr>
        <w:t>chuang_qc@126.com</w:t>
      </w:r>
    </w:p>
    <w:p w14:paraId="14640788" w14:textId="3BCE9EEB" w:rsidR="00BA2708" w:rsidRDefault="006E3D73">
      <w:pPr>
        <w:adjustRightInd w:val="0"/>
        <w:snapToGrid w:val="0"/>
        <w:spacing w:line="520" w:lineRule="exact"/>
        <w:ind w:firstLine="643"/>
        <w:jc w:val="both"/>
        <w:rPr>
          <w:rFonts w:ascii="Times New Roman" w:eastAsia="方正仿宋简体" w:hAnsi="Times New Roman" w:cs="Times New Roman"/>
          <w:bCs/>
          <w:sz w:val="32"/>
          <w:szCs w:val="32"/>
        </w:rPr>
      </w:pPr>
      <w:r>
        <w:rPr>
          <w:rFonts w:ascii="Times New Roman" w:eastAsia="方正仿宋简体" w:hAnsi="Times New Roman" w:cs="Times New Roman" w:hint="eastAsia"/>
          <w:bCs/>
          <w:sz w:val="32"/>
          <w:szCs w:val="32"/>
        </w:rPr>
        <w:t>地</w:t>
      </w:r>
      <w:r>
        <w:rPr>
          <w:rFonts w:ascii="Times New Roman" w:eastAsia="方正仿宋简体" w:hAnsi="Times New Roman" w:cs="Times New Roman" w:hint="eastAsia"/>
          <w:bCs/>
          <w:sz w:val="32"/>
          <w:szCs w:val="32"/>
        </w:rPr>
        <w:t xml:space="preserve">    </w:t>
      </w:r>
      <w:r>
        <w:rPr>
          <w:rFonts w:ascii="Times New Roman" w:eastAsia="方正仿宋简体" w:hAnsi="Times New Roman" w:cs="Times New Roman" w:hint="eastAsia"/>
          <w:bCs/>
          <w:sz w:val="32"/>
          <w:szCs w:val="32"/>
        </w:rPr>
        <w:t>址：北京市东城区前门东大街</w:t>
      </w:r>
      <w:r>
        <w:rPr>
          <w:rFonts w:ascii="Times New Roman" w:eastAsia="方正仿宋简体" w:hAnsi="Times New Roman" w:cs="Times New Roman" w:hint="eastAsia"/>
          <w:bCs/>
          <w:sz w:val="32"/>
          <w:szCs w:val="32"/>
        </w:rPr>
        <w:t>10</w:t>
      </w:r>
      <w:r>
        <w:rPr>
          <w:rFonts w:ascii="Times New Roman" w:eastAsia="方正仿宋简体" w:hAnsi="Times New Roman" w:cs="Times New Roman" w:hint="eastAsia"/>
          <w:bCs/>
          <w:sz w:val="32"/>
          <w:szCs w:val="32"/>
        </w:rPr>
        <w:t>号</w:t>
      </w:r>
    </w:p>
    <w:p w14:paraId="5C819DB5" w14:textId="760266DF" w:rsidR="00BA2708" w:rsidRDefault="006E3D73">
      <w:pPr>
        <w:adjustRightInd w:val="0"/>
        <w:snapToGrid w:val="0"/>
        <w:spacing w:line="520" w:lineRule="exact"/>
        <w:ind w:firstLine="643"/>
        <w:jc w:val="both"/>
        <w:rPr>
          <w:rFonts w:ascii="Times New Roman" w:eastAsia="方正仿宋简体" w:hAnsi="Times New Roman" w:cs="Times New Roman"/>
          <w:bCs/>
          <w:sz w:val="32"/>
          <w:szCs w:val="32"/>
        </w:rPr>
      </w:pPr>
      <w:proofErr w:type="gramStart"/>
      <w:r>
        <w:rPr>
          <w:rFonts w:ascii="Times New Roman" w:eastAsia="方正仿宋简体" w:hAnsi="Times New Roman" w:cs="Times New Roman" w:hint="eastAsia"/>
          <w:bCs/>
          <w:sz w:val="32"/>
          <w:szCs w:val="32"/>
        </w:rPr>
        <w:t>邮</w:t>
      </w:r>
      <w:proofErr w:type="gramEnd"/>
      <w:r>
        <w:rPr>
          <w:rFonts w:ascii="Times New Roman" w:eastAsia="方正仿宋简体" w:hAnsi="Times New Roman" w:cs="Times New Roman" w:hint="eastAsia"/>
          <w:bCs/>
          <w:sz w:val="32"/>
          <w:szCs w:val="32"/>
        </w:rPr>
        <w:t xml:space="preserve">    </w:t>
      </w:r>
      <w:r>
        <w:rPr>
          <w:rFonts w:ascii="Times New Roman" w:eastAsia="方正仿宋简体" w:hAnsi="Times New Roman" w:cs="Times New Roman" w:hint="eastAsia"/>
          <w:bCs/>
          <w:sz w:val="32"/>
          <w:szCs w:val="32"/>
        </w:rPr>
        <w:t>编：</w:t>
      </w:r>
      <w:r>
        <w:rPr>
          <w:rFonts w:ascii="Times New Roman" w:eastAsia="方正仿宋简体" w:hAnsi="Times New Roman" w:cs="Times New Roman" w:hint="eastAsia"/>
          <w:bCs/>
          <w:sz w:val="32"/>
          <w:szCs w:val="32"/>
        </w:rPr>
        <w:t>100005</w:t>
      </w:r>
    </w:p>
    <w:p w14:paraId="738C1685" w14:textId="11E13487" w:rsidR="00BA2708" w:rsidRDefault="006E3D73">
      <w:pPr>
        <w:adjustRightInd w:val="0"/>
        <w:snapToGrid w:val="0"/>
        <w:spacing w:line="520" w:lineRule="exact"/>
        <w:ind w:firstLine="643"/>
        <w:jc w:val="both"/>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浙江大学团委</w:t>
      </w:r>
    </w:p>
    <w:p w14:paraId="6048F07D" w14:textId="29FB87E4" w:rsidR="00BA2708" w:rsidRPr="00971F04" w:rsidRDefault="006E3D73">
      <w:pPr>
        <w:adjustRightInd w:val="0"/>
        <w:snapToGrid w:val="0"/>
        <w:spacing w:line="520" w:lineRule="exact"/>
        <w:ind w:firstLine="643"/>
        <w:jc w:val="both"/>
        <w:rPr>
          <w:rFonts w:ascii="Times New Roman" w:eastAsia="方正仿宋简体" w:hAnsi="Times New Roman" w:cs="Times New Roman"/>
          <w:bCs/>
          <w:sz w:val="32"/>
          <w:szCs w:val="32"/>
        </w:rPr>
      </w:pPr>
      <w:r>
        <w:rPr>
          <w:rFonts w:ascii="Times New Roman" w:eastAsia="方正仿宋简体" w:hAnsi="Times New Roman" w:cs="Times New Roman" w:hint="eastAsia"/>
          <w:bCs/>
          <w:sz w:val="32"/>
          <w:szCs w:val="32"/>
        </w:rPr>
        <w:t>联</w:t>
      </w:r>
      <w:r>
        <w:rPr>
          <w:rFonts w:ascii="Times New Roman" w:eastAsia="方正仿宋简体" w:hAnsi="Times New Roman" w:cs="Times New Roman" w:hint="eastAsia"/>
          <w:bCs/>
          <w:sz w:val="32"/>
          <w:szCs w:val="32"/>
        </w:rPr>
        <w:t xml:space="preserve"> </w:t>
      </w:r>
      <w:r>
        <w:rPr>
          <w:rFonts w:ascii="Times New Roman" w:eastAsia="方正仿宋简体" w:hAnsi="Times New Roman" w:cs="Times New Roman" w:hint="eastAsia"/>
          <w:bCs/>
          <w:sz w:val="32"/>
          <w:szCs w:val="32"/>
        </w:rPr>
        <w:t>系</w:t>
      </w:r>
      <w:r>
        <w:rPr>
          <w:rFonts w:ascii="Times New Roman" w:eastAsia="方正仿宋简体" w:hAnsi="Times New Roman" w:cs="Times New Roman" w:hint="eastAsia"/>
          <w:bCs/>
          <w:sz w:val="32"/>
          <w:szCs w:val="32"/>
        </w:rPr>
        <w:t xml:space="preserve"> </w:t>
      </w:r>
      <w:r>
        <w:rPr>
          <w:rFonts w:ascii="Times New Roman" w:eastAsia="方正仿宋简体" w:hAnsi="Times New Roman" w:cs="Times New Roman" w:hint="eastAsia"/>
          <w:bCs/>
          <w:sz w:val="32"/>
          <w:szCs w:val="32"/>
        </w:rPr>
        <w:t>人：</w:t>
      </w:r>
      <w:r w:rsidRPr="00971F04">
        <w:rPr>
          <w:rFonts w:ascii="Times New Roman" w:eastAsia="方正仿宋简体" w:hAnsi="Times New Roman" w:cs="Times New Roman" w:hint="eastAsia"/>
          <w:bCs/>
          <w:sz w:val="32"/>
          <w:szCs w:val="32"/>
        </w:rPr>
        <w:t>吴维东</w:t>
      </w:r>
      <w:r w:rsidRPr="00971F04">
        <w:rPr>
          <w:rFonts w:ascii="Times New Roman" w:eastAsia="方正仿宋简体" w:hAnsi="Times New Roman" w:cs="Times New Roman" w:hint="eastAsia"/>
          <w:bCs/>
          <w:sz w:val="32"/>
          <w:szCs w:val="32"/>
        </w:rPr>
        <w:t xml:space="preserve">  </w:t>
      </w:r>
      <w:r w:rsidRPr="00971F04">
        <w:rPr>
          <w:rFonts w:ascii="Times New Roman" w:eastAsia="方正仿宋简体" w:hAnsi="Times New Roman" w:cs="Times New Roman" w:hint="eastAsia"/>
          <w:bCs/>
          <w:sz w:val="32"/>
          <w:szCs w:val="32"/>
        </w:rPr>
        <w:t>夏雷</w:t>
      </w:r>
      <w:r w:rsidRPr="00971F04">
        <w:rPr>
          <w:rFonts w:ascii="Times New Roman" w:eastAsia="方正仿宋简体" w:hAnsi="Times New Roman" w:cs="Times New Roman" w:hint="eastAsia"/>
          <w:bCs/>
          <w:sz w:val="32"/>
          <w:szCs w:val="32"/>
        </w:rPr>
        <w:t xml:space="preserve">  </w:t>
      </w:r>
    </w:p>
    <w:p w14:paraId="693ED522" w14:textId="2548A908" w:rsidR="00BA2708" w:rsidRPr="00971F04" w:rsidRDefault="006E3D73">
      <w:pPr>
        <w:adjustRightInd w:val="0"/>
        <w:snapToGrid w:val="0"/>
        <w:spacing w:line="520" w:lineRule="exact"/>
        <w:ind w:firstLine="643"/>
        <w:jc w:val="both"/>
        <w:rPr>
          <w:rFonts w:ascii="Times New Roman" w:eastAsia="方正仿宋简体" w:hAnsi="Times New Roman" w:cs="Times New Roman"/>
          <w:bCs/>
          <w:sz w:val="32"/>
          <w:szCs w:val="32"/>
        </w:rPr>
      </w:pPr>
      <w:r w:rsidRPr="00971F04">
        <w:rPr>
          <w:rFonts w:ascii="Times New Roman" w:eastAsia="方正仿宋简体" w:hAnsi="Times New Roman" w:cs="Times New Roman" w:hint="eastAsia"/>
          <w:bCs/>
          <w:sz w:val="32"/>
          <w:szCs w:val="32"/>
        </w:rPr>
        <w:t>电</w:t>
      </w:r>
      <w:r w:rsidRPr="00971F04">
        <w:rPr>
          <w:rFonts w:ascii="Times New Roman" w:eastAsia="方正仿宋简体" w:hAnsi="Times New Roman" w:cs="Times New Roman" w:hint="eastAsia"/>
          <w:bCs/>
          <w:sz w:val="32"/>
          <w:szCs w:val="32"/>
        </w:rPr>
        <w:t xml:space="preserve">    </w:t>
      </w:r>
      <w:r w:rsidRPr="00971F04">
        <w:rPr>
          <w:rFonts w:ascii="Times New Roman" w:eastAsia="方正仿宋简体" w:hAnsi="Times New Roman" w:cs="Times New Roman" w:hint="eastAsia"/>
          <w:bCs/>
          <w:sz w:val="32"/>
          <w:szCs w:val="32"/>
        </w:rPr>
        <w:t>话：</w:t>
      </w:r>
      <w:r w:rsidRPr="00971F04">
        <w:rPr>
          <w:rFonts w:ascii="Times New Roman" w:eastAsia="方正仿宋简体" w:hAnsi="Times New Roman" w:cs="Times New Roman" w:hint="eastAsia"/>
          <w:bCs/>
          <w:sz w:val="32"/>
          <w:szCs w:val="32"/>
        </w:rPr>
        <w:t xml:space="preserve"> 0571</w:t>
      </w:r>
      <w:r w:rsidRPr="00971F04">
        <w:rPr>
          <w:rFonts w:ascii="Times New Roman" w:eastAsia="方正仿宋简体" w:hAnsi="Times New Roman" w:cs="Times New Roman" w:hint="eastAsia"/>
          <w:bCs/>
          <w:sz w:val="32"/>
          <w:szCs w:val="32"/>
        </w:rPr>
        <w:t>—</w:t>
      </w:r>
      <w:r w:rsidR="00101E5A" w:rsidRPr="002708E0">
        <w:rPr>
          <w:rFonts w:ascii="Times New Roman" w:eastAsia="方正仿宋简体" w:hAnsi="Times New Roman" w:cs="Times New Roman" w:hint="eastAsia"/>
          <w:bCs/>
          <w:sz w:val="32"/>
          <w:szCs w:val="32"/>
        </w:rPr>
        <w:t>8</w:t>
      </w:r>
      <w:r w:rsidR="00101E5A" w:rsidRPr="002708E0">
        <w:rPr>
          <w:rFonts w:ascii="Times New Roman" w:eastAsia="方正仿宋简体" w:hAnsi="Times New Roman" w:cs="Times New Roman"/>
          <w:bCs/>
          <w:sz w:val="32"/>
          <w:szCs w:val="32"/>
        </w:rPr>
        <w:t xml:space="preserve">8208251  </w:t>
      </w:r>
      <w:r w:rsidRPr="00971F04">
        <w:rPr>
          <w:rFonts w:ascii="Times New Roman" w:eastAsia="方正仿宋简体" w:hAnsi="Times New Roman" w:cs="Times New Roman" w:hint="eastAsia"/>
          <w:bCs/>
          <w:sz w:val="32"/>
          <w:szCs w:val="32"/>
        </w:rPr>
        <w:t>88206673  88206672</w:t>
      </w:r>
      <w:r w:rsidRPr="00971F04">
        <w:rPr>
          <w:rFonts w:ascii="Times New Roman" w:eastAsia="方正仿宋简体" w:hAnsi="Times New Roman" w:cs="Times New Roman" w:hint="eastAsia"/>
          <w:bCs/>
          <w:sz w:val="32"/>
          <w:szCs w:val="32"/>
        </w:rPr>
        <w:t>（传真）</w:t>
      </w:r>
    </w:p>
    <w:p w14:paraId="2A835E82" w14:textId="2D362AED" w:rsidR="00BA2708" w:rsidRPr="00971F04" w:rsidRDefault="006E3D73">
      <w:pPr>
        <w:adjustRightInd w:val="0"/>
        <w:snapToGrid w:val="0"/>
        <w:spacing w:line="520" w:lineRule="exact"/>
        <w:ind w:firstLine="643"/>
        <w:jc w:val="both"/>
        <w:rPr>
          <w:rFonts w:ascii="Times New Roman" w:eastAsia="方正仿宋简体" w:hAnsi="Times New Roman" w:cs="Times New Roman"/>
          <w:bCs/>
          <w:sz w:val="32"/>
          <w:szCs w:val="32"/>
        </w:rPr>
      </w:pPr>
      <w:r w:rsidRPr="00971F04">
        <w:rPr>
          <w:rFonts w:ascii="Times New Roman" w:eastAsia="方正仿宋简体" w:hAnsi="Times New Roman" w:cs="Times New Roman" w:hint="eastAsia"/>
          <w:bCs/>
          <w:sz w:val="32"/>
          <w:szCs w:val="32"/>
        </w:rPr>
        <w:t>电子信箱：</w:t>
      </w:r>
      <w:r w:rsidRPr="00971F04">
        <w:rPr>
          <w:rFonts w:ascii="Times New Roman" w:eastAsia="方正仿宋简体" w:hAnsi="Times New Roman" w:cs="Times New Roman" w:hint="eastAsia"/>
          <w:bCs/>
          <w:sz w:val="32"/>
          <w:szCs w:val="32"/>
        </w:rPr>
        <w:t>cxcy@zju.edu.cn</w:t>
      </w:r>
    </w:p>
    <w:p w14:paraId="0CCD5CF3" w14:textId="61AFF0C8" w:rsidR="00BA2708" w:rsidRDefault="006E3D73">
      <w:pPr>
        <w:adjustRightInd w:val="0"/>
        <w:snapToGrid w:val="0"/>
        <w:spacing w:line="520" w:lineRule="exact"/>
        <w:ind w:firstLine="643"/>
        <w:jc w:val="both"/>
        <w:rPr>
          <w:rFonts w:ascii="Times New Roman" w:eastAsia="方正仿宋简体" w:hAnsi="Times New Roman" w:cs="Times New Roman"/>
          <w:bCs/>
          <w:sz w:val="32"/>
          <w:szCs w:val="32"/>
        </w:rPr>
      </w:pPr>
      <w:r w:rsidRPr="00971F04">
        <w:rPr>
          <w:rFonts w:ascii="Times New Roman" w:eastAsia="方正仿宋简体" w:hAnsi="Times New Roman" w:cs="Times New Roman" w:hint="eastAsia"/>
          <w:bCs/>
          <w:sz w:val="32"/>
          <w:szCs w:val="32"/>
        </w:rPr>
        <w:t>地</w:t>
      </w:r>
      <w:r w:rsidRPr="00971F04">
        <w:rPr>
          <w:rFonts w:ascii="Times New Roman" w:eastAsia="方正仿宋简体" w:hAnsi="Times New Roman" w:cs="Times New Roman" w:hint="eastAsia"/>
          <w:bCs/>
          <w:sz w:val="32"/>
          <w:szCs w:val="32"/>
        </w:rPr>
        <w:t xml:space="preserve">    </w:t>
      </w:r>
      <w:r w:rsidRPr="00971F04">
        <w:rPr>
          <w:rFonts w:ascii="Times New Roman" w:eastAsia="方正仿宋简体" w:hAnsi="Times New Roman" w:cs="Times New Roman" w:hint="eastAsia"/>
          <w:bCs/>
          <w:sz w:val="32"/>
          <w:szCs w:val="32"/>
        </w:rPr>
        <w:t>址：浙江省杭州市西湖区余杭塘路</w:t>
      </w:r>
      <w:r w:rsidRPr="00971F04">
        <w:rPr>
          <w:rFonts w:ascii="Times New Roman" w:eastAsia="方正仿宋简体" w:hAnsi="Times New Roman" w:cs="Times New Roman" w:hint="eastAsia"/>
          <w:bCs/>
          <w:sz w:val="32"/>
          <w:szCs w:val="32"/>
        </w:rPr>
        <w:t>866</w:t>
      </w:r>
      <w:r w:rsidRPr="00971F04">
        <w:rPr>
          <w:rFonts w:ascii="Times New Roman" w:eastAsia="方正仿宋简体" w:hAnsi="Times New Roman" w:cs="Times New Roman" w:hint="eastAsia"/>
          <w:bCs/>
          <w:sz w:val="32"/>
          <w:szCs w:val="32"/>
        </w:rPr>
        <w:t>号浙江大学紫金港校区小剧场</w:t>
      </w:r>
      <w:r w:rsidRPr="00971F04">
        <w:rPr>
          <w:rFonts w:ascii="Times New Roman" w:eastAsia="方正仿宋简体" w:hAnsi="Times New Roman" w:cs="Times New Roman" w:hint="eastAsia"/>
          <w:bCs/>
          <w:sz w:val="32"/>
          <w:szCs w:val="32"/>
        </w:rPr>
        <w:t>B</w:t>
      </w:r>
      <w:r w:rsidRPr="00971F04">
        <w:rPr>
          <w:rFonts w:ascii="Times New Roman" w:eastAsia="方正仿宋简体" w:hAnsi="Times New Roman" w:cs="Times New Roman" w:hint="eastAsia"/>
          <w:bCs/>
          <w:sz w:val="32"/>
          <w:szCs w:val="32"/>
        </w:rPr>
        <w:t>座</w:t>
      </w:r>
      <w:r w:rsidRPr="00971F04">
        <w:rPr>
          <w:rFonts w:ascii="Times New Roman" w:eastAsia="方正仿宋简体" w:hAnsi="Times New Roman" w:cs="Times New Roman" w:hint="eastAsia"/>
          <w:bCs/>
          <w:sz w:val="32"/>
          <w:szCs w:val="32"/>
        </w:rPr>
        <w:t>311</w:t>
      </w:r>
    </w:p>
    <w:p w14:paraId="3D7380D6" w14:textId="77777777" w:rsidR="00BA2708" w:rsidRDefault="006E3D73">
      <w:pPr>
        <w:adjustRightInd w:val="0"/>
        <w:snapToGrid w:val="0"/>
        <w:spacing w:line="520" w:lineRule="exact"/>
        <w:ind w:firstLine="643"/>
        <w:jc w:val="both"/>
        <w:rPr>
          <w:rFonts w:ascii="Times New Roman" w:eastAsia="方正仿宋简体" w:hAnsi="Times New Roman" w:cs="Times New Roman"/>
          <w:bCs/>
          <w:sz w:val="32"/>
          <w:szCs w:val="32"/>
        </w:rPr>
      </w:pPr>
      <w:proofErr w:type="gramStart"/>
      <w:r>
        <w:rPr>
          <w:rFonts w:ascii="Times New Roman" w:eastAsia="方正仿宋简体" w:hAnsi="Times New Roman" w:cs="Times New Roman" w:hint="eastAsia"/>
          <w:bCs/>
          <w:sz w:val="32"/>
          <w:szCs w:val="32"/>
        </w:rPr>
        <w:t>邮</w:t>
      </w:r>
      <w:proofErr w:type="gramEnd"/>
      <w:r>
        <w:rPr>
          <w:rFonts w:ascii="Times New Roman" w:eastAsia="方正仿宋简体" w:hAnsi="Times New Roman" w:cs="Times New Roman" w:hint="eastAsia"/>
          <w:bCs/>
          <w:sz w:val="32"/>
          <w:szCs w:val="32"/>
        </w:rPr>
        <w:t xml:space="preserve">    </w:t>
      </w:r>
      <w:r>
        <w:rPr>
          <w:rFonts w:ascii="Times New Roman" w:eastAsia="方正仿宋简体" w:hAnsi="Times New Roman" w:cs="Times New Roman" w:hint="eastAsia"/>
          <w:bCs/>
          <w:sz w:val="32"/>
          <w:szCs w:val="32"/>
        </w:rPr>
        <w:t>编：</w:t>
      </w:r>
      <w:r>
        <w:rPr>
          <w:rFonts w:ascii="Times New Roman" w:eastAsia="方正仿宋简体" w:hAnsi="Times New Roman" w:cs="Times New Roman" w:hint="eastAsia"/>
          <w:bCs/>
          <w:sz w:val="32"/>
          <w:szCs w:val="32"/>
        </w:rPr>
        <w:t>310058</w:t>
      </w:r>
    </w:p>
    <w:p w14:paraId="1322722E" w14:textId="77777777" w:rsidR="00BA2708" w:rsidRDefault="006E3D73">
      <w:pPr>
        <w:adjustRightInd w:val="0"/>
        <w:snapToGrid w:val="0"/>
        <w:spacing w:line="520" w:lineRule="exact"/>
        <w:ind w:firstLine="643"/>
        <w:jc w:val="both"/>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“创青春”全国大学生创业大赛官方网站</w:t>
      </w:r>
    </w:p>
    <w:p w14:paraId="2B82F96C" w14:textId="046BBACB" w:rsidR="00BA2708" w:rsidRDefault="006E3D73">
      <w:pPr>
        <w:adjustRightInd w:val="0"/>
        <w:snapToGrid w:val="0"/>
        <w:spacing w:line="520" w:lineRule="exact"/>
        <w:ind w:firstLine="643"/>
        <w:jc w:val="both"/>
        <w:rPr>
          <w:rFonts w:ascii="Times New Roman" w:eastAsia="方正仿宋简体" w:hAnsi="Times New Roman" w:cs="Times New Roman"/>
          <w:bCs/>
          <w:sz w:val="32"/>
          <w:szCs w:val="32"/>
        </w:rPr>
      </w:pPr>
      <w:r>
        <w:rPr>
          <w:rFonts w:ascii="Times New Roman" w:eastAsia="方正仿宋简体" w:hAnsi="Times New Roman" w:cs="Times New Roman" w:hint="eastAsia"/>
          <w:bCs/>
          <w:sz w:val="32"/>
          <w:szCs w:val="32"/>
        </w:rPr>
        <w:t>联</w:t>
      </w:r>
      <w:r>
        <w:rPr>
          <w:rFonts w:ascii="Times New Roman" w:eastAsia="方正仿宋简体" w:hAnsi="Times New Roman" w:cs="Times New Roman" w:hint="eastAsia"/>
          <w:bCs/>
          <w:sz w:val="32"/>
          <w:szCs w:val="32"/>
        </w:rPr>
        <w:t xml:space="preserve"> </w:t>
      </w:r>
      <w:r>
        <w:rPr>
          <w:rFonts w:ascii="Times New Roman" w:eastAsia="方正仿宋简体" w:hAnsi="Times New Roman" w:cs="Times New Roman" w:hint="eastAsia"/>
          <w:bCs/>
          <w:sz w:val="32"/>
          <w:szCs w:val="32"/>
        </w:rPr>
        <w:t>系</w:t>
      </w:r>
      <w:r>
        <w:rPr>
          <w:rFonts w:ascii="Times New Roman" w:eastAsia="方正仿宋简体" w:hAnsi="Times New Roman" w:cs="Times New Roman" w:hint="eastAsia"/>
          <w:bCs/>
          <w:sz w:val="32"/>
          <w:szCs w:val="32"/>
        </w:rPr>
        <w:t xml:space="preserve"> </w:t>
      </w:r>
      <w:r>
        <w:rPr>
          <w:rFonts w:ascii="Times New Roman" w:eastAsia="方正仿宋简体" w:hAnsi="Times New Roman" w:cs="Times New Roman" w:hint="eastAsia"/>
          <w:bCs/>
          <w:sz w:val="32"/>
          <w:szCs w:val="32"/>
        </w:rPr>
        <w:t>人：李宇杰</w:t>
      </w:r>
      <w:r>
        <w:rPr>
          <w:rFonts w:ascii="Times New Roman" w:eastAsia="方正仿宋简体" w:hAnsi="Times New Roman" w:cs="Times New Roman" w:hint="eastAsia"/>
          <w:bCs/>
          <w:sz w:val="32"/>
          <w:szCs w:val="32"/>
        </w:rPr>
        <w:t xml:space="preserve">  </w:t>
      </w:r>
      <w:r>
        <w:rPr>
          <w:rFonts w:ascii="Times New Roman" w:eastAsia="方正仿宋简体" w:hAnsi="Times New Roman" w:cs="Times New Roman" w:hint="eastAsia"/>
          <w:bCs/>
          <w:sz w:val="32"/>
          <w:szCs w:val="32"/>
        </w:rPr>
        <w:t>段向南</w:t>
      </w:r>
    </w:p>
    <w:p w14:paraId="5AA76C3D" w14:textId="77777777" w:rsidR="00BA2708" w:rsidRDefault="006E3D73">
      <w:pPr>
        <w:adjustRightInd w:val="0"/>
        <w:snapToGrid w:val="0"/>
        <w:spacing w:line="520" w:lineRule="exact"/>
        <w:ind w:firstLine="643"/>
        <w:jc w:val="both"/>
        <w:rPr>
          <w:rFonts w:ascii="Times New Roman" w:eastAsia="方正仿宋简体" w:hAnsi="Times New Roman" w:cs="Times New Roman"/>
          <w:bCs/>
          <w:sz w:val="32"/>
          <w:szCs w:val="32"/>
        </w:rPr>
      </w:pPr>
      <w:r>
        <w:rPr>
          <w:rFonts w:ascii="Times New Roman" w:eastAsia="方正仿宋简体" w:hAnsi="Times New Roman" w:cs="Times New Roman" w:hint="eastAsia"/>
          <w:bCs/>
          <w:sz w:val="32"/>
          <w:szCs w:val="32"/>
        </w:rPr>
        <w:t>联系电话：</w:t>
      </w:r>
      <w:r>
        <w:rPr>
          <w:rFonts w:ascii="Times New Roman" w:eastAsia="方正仿宋简体" w:hAnsi="Times New Roman" w:cs="Times New Roman" w:hint="eastAsia"/>
          <w:bCs/>
          <w:sz w:val="32"/>
          <w:szCs w:val="32"/>
        </w:rPr>
        <w:t>010</w:t>
      </w:r>
      <w:r>
        <w:rPr>
          <w:rFonts w:ascii="Times New Roman" w:eastAsia="方正仿宋简体" w:hAnsi="Times New Roman" w:cs="Times New Roman" w:hint="eastAsia"/>
          <w:bCs/>
          <w:sz w:val="32"/>
          <w:szCs w:val="32"/>
        </w:rPr>
        <w:t>—</w:t>
      </w:r>
      <w:r>
        <w:rPr>
          <w:rFonts w:ascii="Times New Roman" w:eastAsia="方正仿宋简体" w:hAnsi="Times New Roman" w:cs="Times New Roman" w:hint="eastAsia"/>
          <w:bCs/>
          <w:sz w:val="32"/>
          <w:szCs w:val="32"/>
        </w:rPr>
        <w:t>52878507    62672690</w:t>
      </w:r>
      <w:r>
        <w:rPr>
          <w:rFonts w:ascii="Times New Roman" w:eastAsia="方正仿宋简体" w:hAnsi="Times New Roman" w:cs="Times New Roman" w:hint="eastAsia"/>
          <w:bCs/>
          <w:sz w:val="32"/>
          <w:szCs w:val="32"/>
        </w:rPr>
        <w:t>（传真）</w:t>
      </w:r>
    </w:p>
    <w:p w14:paraId="63F04F5A" w14:textId="77777777" w:rsidR="00BA2708" w:rsidRDefault="006E3D73">
      <w:pPr>
        <w:adjustRightInd w:val="0"/>
        <w:snapToGrid w:val="0"/>
        <w:spacing w:line="520" w:lineRule="exact"/>
        <w:ind w:firstLine="643"/>
        <w:jc w:val="both"/>
        <w:rPr>
          <w:rFonts w:ascii="Times New Roman" w:eastAsia="方正仿宋简体" w:hAnsi="Times New Roman" w:cs="Times New Roman"/>
          <w:bCs/>
          <w:sz w:val="32"/>
          <w:szCs w:val="32"/>
        </w:rPr>
      </w:pPr>
      <w:r>
        <w:rPr>
          <w:rFonts w:ascii="Times New Roman" w:eastAsia="方正仿宋简体" w:hAnsi="Times New Roman" w:cs="Times New Roman" w:hint="eastAsia"/>
          <w:bCs/>
          <w:sz w:val="32"/>
          <w:szCs w:val="32"/>
        </w:rPr>
        <w:t>电子信箱：</w:t>
      </w:r>
      <w:r>
        <w:rPr>
          <w:rFonts w:ascii="Times New Roman" w:eastAsia="方正仿宋简体" w:hAnsi="Times New Roman" w:cs="Times New Roman" w:hint="eastAsia"/>
          <w:bCs/>
          <w:sz w:val="32"/>
          <w:szCs w:val="32"/>
        </w:rPr>
        <w:t>kefu@chuangqingchun.net</w:t>
      </w:r>
    </w:p>
    <w:p w14:paraId="15211ED1" w14:textId="77777777" w:rsidR="00BA2708" w:rsidRDefault="006E3D73">
      <w:pPr>
        <w:adjustRightInd w:val="0"/>
        <w:snapToGrid w:val="0"/>
        <w:spacing w:line="520" w:lineRule="exact"/>
        <w:ind w:firstLine="643"/>
        <w:jc w:val="both"/>
        <w:rPr>
          <w:rFonts w:ascii="Times New Roman" w:eastAsia="方正仿宋简体" w:hAnsi="Times New Roman" w:cs="Times New Roman"/>
          <w:bCs/>
          <w:sz w:val="32"/>
          <w:szCs w:val="32"/>
        </w:rPr>
      </w:pPr>
      <w:r>
        <w:rPr>
          <w:rFonts w:ascii="Times New Roman" w:eastAsia="方正仿宋简体" w:hAnsi="Times New Roman" w:cs="Times New Roman" w:hint="eastAsia"/>
          <w:bCs/>
          <w:sz w:val="32"/>
          <w:szCs w:val="32"/>
        </w:rPr>
        <w:t>地</w:t>
      </w:r>
      <w:r>
        <w:rPr>
          <w:rFonts w:ascii="Times New Roman" w:eastAsia="方正仿宋简体" w:hAnsi="Times New Roman" w:cs="Times New Roman" w:hint="eastAsia"/>
          <w:bCs/>
          <w:sz w:val="32"/>
          <w:szCs w:val="32"/>
        </w:rPr>
        <w:t xml:space="preserve">    </w:t>
      </w:r>
      <w:r>
        <w:rPr>
          <w:rFonts w:ascii="Times New Roman" w:eastAsia="方正仿宋简体" w:hAnsi="Times New Roman" w:cs="Times New Roman" w:hint="eastAsia"/>
          <w:bCs/>
          <w:sz w:val="32"/>
          <w:szCs w:val="32"/>
        </w:rPr>
        <w:t>址：北京市海淀区中关村东路</w:t>
      </w:r>
      <w:r>
        <w:rPr>
          <w:rFonts w:ascii="Times New Roman" w:eastAsia="方正仿宋简体" w:hAnsi="Times New Roman" w:cs="Times New Roman" w:hint="eastAsia"/>
          <w:bCs/>
          <w:sz w:val="32"/>
          <w:szCs w:val="32"/>
        </w:rPr>
        <w:t>66</w:t>
      </w:r>
      <w:r>
        <w:rPr>
          <w:rFonts w:ascii="Times New Roman" w:eastAsia="方正仿宋简体" w:hAnsi="Times New Roman" w:cs="Times New Roman" w:hint="eastAsia"/>
          <w:bCs/>
          <w:sz w:val="32"/>
          <w:szCs w:val="32"/>
        </w:rPr>
        <w:t>号世纪科贸大厦</w:t>
      </w:r>
      <w:r>
        <w:rPr>
          <w:rFonts w:ascii="Times New Roman" w:eastAsia="方正仿宋简体" w:hAnsi="Times New Roman" w:cs="Times New Roman" w:hint="eastAsia"/>
          <w:bCs/>
          <w:sz w:val="32"/>
          <w:szCs w:val="32"/>
        </w:rPr>
        <w:t>B</w:t>
      </w:r>
      <w:r>
        <w:rPr>
          <w:rFonts w:ascii="Times New Roman" w:eastAsia="方正仿宋简体" w:hAnsi="Times New Roman" w:cs="Times New Roman" w:hint="eastAsia"/>
          <w:bCs/>
          <w:sz w:val="32"/>
          <w:szCs w:val="32"/>
        </w:rPr>
        <w:t>座</w:t>
      </w:r>
      <w:r>
        <w:rPr>
          <w:rFonts w:ascii="Times New Roman" w:eastAsia="方正仿宋简体" w:hAnsi="Times New Roman" w:cs="Times New Roman" w:hint="eastAsia"/>
          <w:bCs/>
          <w:sz w:val="32"/>
          <w:szCs w:val="32"/>
        </w:rPr>
        <w:t>1605</w:t>
      </w:r>
    </w:p>
    <w:p w14:paraId="32A7F9B7" w14:textId="77777777" w:rsidR="00BA2708" w:rsidRDefault="006E3D73">
      <w:pPr>
        <w:adjustRightInd w:val="0"/>
        <w:snapToGrid w:val="0"/>
        <w:spacing w:line="520" w:lineRule="exact"/>
        <w:ind w:firstLine="643"/>
        <w:jc w:val="both"/>
        <w:rPr>
          <w:rFonts w:ascii="Times New Roman" w:eastAsia="方正仿宋简体" w:hAnsi="Times New Roman" w:cs="Times New Roman"/>
          <w:bCs/>
          <w:sz w:val="32"/>
          <w:szCs w:val="32"/>
        </w:rPr>
      </w:pPr>
      <w:proofErr w:type="gramStart"/>
      <w:r>
        <w:rPr>
          <w:rFonts w:ascii="Times New Roman" w:eastAsia="方正仿宋简体" w:hAnsi="Times New Roman" w:cs="Times New Roman" w:hint="eastAsia"/>
          <w:bCs/>
          <w:sz w:val="32"/>
          <w:szCs w:val="32"/>
        </w:rPr>
        <w:t>邮</w:t>
      </w:r>
      <w:proofErr w:type="gramEnd"/>
      <w:r>
        <w:rPr>
          <w:rFonts w:ascii="Times New Roman" w:eastAsia="方正仿宋简体" w:hAnsi="Times New Roman" w:cs="Times New Roman" w:hint="eastAsia"/>
          <w:bCs/>
          <w:sz w:val="32"/>
          <w:szCs w:val="32"/>
        </w:rPr>
        <w:t xml:space="preserve">    </w:t>
      </w:r>
      <w:r>
        <w:rPr>
          <w:rFonts w:ascii="Times New Roman" w:eastAsia="方正仿宋简体" w:hAnsi="Times New Roman" w:cs="Times New Roman" w:hint="eastAsia"/>
          <w:bCs/>
          <w:sz w:val="32"/>
          <w:szCs w:val="32"/>
        </w:rPr>
        <w:t>编：</w:t>
      </w:r>
      <w:r>
        <w:rPr>
          <w:rFonts w:ascii="Times New Roman" w:eastAsia="方正仿宋简体" w:hAnsi="Times New Roman" w:cs="Times New Roman" w:hint="eastAsia"/>
          <w:bCs/>
          <w:sz w:val="32"/>
          <w:szCs w:val="32"/>
        </w:rPr>
        <w:t>100190</w:t>
      </w:r>
    </w:p>
    <w:p w14:paraId="7123A763" w14:textId="77777777" w:rsidR="00BA2708" w:rsidRDefault="00BA2708">
      <w:pPr>
        <w:adjustRightInd w:val="0"/>
        <w:snapToGrid w:val="0"/>
        <w:spacing w:line="520" w:lineRule="exact"/>
        <w:ind w:leftChars="321" w:left="1425" w:hangingChars="222" w:hanging="714"/>
        <w:rPr>
          <w:rFonts w:ascii="Times New Roman" w:eastAsia="方正仿宋简体" w:hAnsi="Times New Roman" w:cs="Times New Roman"/>
          <w:bCs/>
          <w:sz w:val="32"/>
          <w:szCs w:val="32"/>
        </w:rPr>
      </w:pPr>
    </w:p>
    <w:p w14:paraId="7FD96CDC" w14:textId="77777777" w:rsidR="00BA2708" w:rsidRDefault="00BA2708">
      <w:pPr>
        <w:adjustRightInd w:val="0"/>
        <w:snapToGrid w:val="0"/>
        <w:spacing w:line="520" w:lineRule="exact"/>
        <w:ind w:leftChars="321" w:left="1425" w:hangingChars="222" w:hanging="714"/>
        <w:rPr>
          <w:rFonts w:ascii="Times New Roman" w:eastAsia="方正仿宋简体" w:hAnsi="Times New Roman" w:cs="Times New Roman"/>
          <w:bCs/>
          <w:sz w:val="32"/>
          <w:szCs w:val="32"/>
        </w:rPr>
      </w:pPr>
    </w:p>
    <w:p w14:paraId="30C17CB3" w14:textId="46B3F7C4" w:rsidR="00BA2708" w:rsidRDefault="006E3D73">
      <w:pPr>
        <w:adjustRightInd w:val="0"/>
        <w:snapToGrid w:val="0"/>
        <w:spacing w:line="520" w:lineRule="exact"/>
        <w:ind w:leftChars="321" w:left="1425" w:hangingChars="222" w:hanging="714"/>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附件：</w:t>
      </w:r>
      <w:r>
        <w:rPr>
          <w:rFonts w:ascii="Times New Roman" w:eastAsia="方正仿宋简体" w:hAnsi="Times New Roman" w:cs="Times New Roman"/>
          <w:bCs/>
          <w:sz w:val="32"/>
          <w:szCs w:val="32"/>
        </w:rPr>
        <w:t xml:space="preserve">1. </w:t>
      </w:r>
      <w:r>
        <w:rPr>
          <w:rFonts w:ascii="Times New Roman" w:eastAsia="方正仿宋简体" w:hAnsi="Times New Roman" w:cs="Times New Roman"/>
          <w:bCs/>
          <w:sz w:val="32"/>
          <w:szCs w:val="32"/>
        </w:rPr>
        <w:t>日程安排</w:t>
      </w:r>
    </w:p>
    <w:p w14:paraId="09D99A60" w14:textId="77777777" w:rsidR="00BA2708" w:rsidRDefault="006E3D73">
      <w:pPr>
        <w:adjustRightInd w:val="0"/>
        <w:snapToGrid w:val="0"/>
        <w:spacing w:line="520" w:lineRule="exact"/>
        <w:ind w:firstLineChars="500" w:firstLine="1607"/>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 xml:space="preserve">2. </w:t>
      </w:r>
      <w:r>
        <w:rPr>
          <w:rFonts w:ascii="Times New Roman" w:eastAsia="方正仿宋简体" w:hAnsi="Times New Roman" w:cs="Times New Roman" w:hint="eastAsia"/>
          <w:bCs/>
          <w:sz w:val="32"/>
          <w:szCs w:val="32"/>
        </w:rPr>
        <w:t>省级</w:t>
      </w:r>
      <w:r>
        <w:rPr>
          <w:rFonts w:ascii="Times New Roman" w:eastAsia="方正仿宋简体" w:hAnsi="Times New Roman" w:cs="Times New Roman"/>
          <w:bCs/>
          <w:sz w:val="32"/>
          <w:szCs w:val="32"/>
        </w:rPr>
        <w:t>代表团回执</w:t>
      </w:r>
    </w:p>
    <w:p w14:paraId="7C0402F4" w14:textId="1490FE64" w:rsidR="00BA2708" w:rsidRDefault="006E3D73">
      <w:pPr>
        <w:adjustRightInd w:val="0"/>
        <w:snapToGrid w:val="0"/>
        <w:spacing w:line="520" w:lineRule="exact"/>
        <w:ind w:firstLineChars="500" w:firstLine="1607"/>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 xml:space="preserve">3. </w:t>
      </w:r>
      <w:r>
        <w:rPr>
          <w:rFonts w:ascii="Times New Roman" w:eastAsia="方正仿宋简体" w:hAnsi="Times New Roman" w:cs="Times New Roman" w:hint="eastAsia"/>
          <w:bCs/>
          <w:sz w:val="32"/>
          <w:szCs w:val="32"/>
        </w:rPr>
        <w:t>高校</w:t>
      </w:r>
      <w:r>
        <w:rPr>
          <w:rFonts w:ascii="Times New Roman" w:eastAsia="方正仿宋简体" w:hAnsi="Times New Roman" w:cs="Times New Roman"/>
          <w:bCs/>
          <w:sz w:val="32"/>
          <w:szCs w:val="32"/>
        </w:rPr>
        <w:t>代表队回执</w:t>
      </w:r>
    </w:p>
    <w:p w14:paraId="40F23FAE" w14:textId="3D43D63F" w:rsidR="00BA2708" w:rsidRDefault="006E3D73">
      <w:pPr>
        <w:adjustRightInd w:val="0"/>
        <w:snapToGrid w:val="0"/>
        <w:spacing w:line="520" w:lineRule="exact"/>
        <w:ind w:firstLineChars="500" w:firstLine="1607"/>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 xml:space="preserve">4. </w:t>
      </w:r>
      <w:r>
        <w:rPr>
          <w:rFonts w:ascii="Times New Roman" w:eastAsia="方正仿宋简体" w:hAnsi="Times New Roman" w:cs="Times New Roman"/>
          <w:bCs/>
          <w:sz w:val="32"/>
          <w:szCs w:val="32"/>
        </w:rPr>
        <w:t>观摩团回执</w:t>
      </w:r>
    </w:p>
    <w:p w14:paraId="2881C590" w14:textId="0146CA55" w:rsidR="00BA2708" w:rsidRDefault="006E3D73">
      <w:pPr>
        <w:adjustRightInd w:val="0"/>
        <w:snapToGrid w:val="0"/>
        <w:spacing w:line="520" w:lineRule="exact"/>
        <w:ind w:firstLineChars="500" w:firstLine="1607"/>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 xml:space="preserve">5. </w:t>
      </w:r>
      <w:r>
        <w:rPr>
          <w:rFonts w:ascii="Times New Roman" w:eastAsia="方正仿宋简体" w:hAnsi="Times New Roman" w:cs="Times New Roman"/>
          <w:bCs/>
          <w:sz w:val="32"/>
          <w:szCs w:val="32"/>
        </w:rPr>
        <w:t>参赛材料提交及会务安排</w:t>
      </w:r>
    </w:p>
    <w:p w14:paraId="1584E681" w14:textId="6D073815" w:rsidR="00BA2708" w:rsidRDefault="006E3D73">
      <w:pPr>
        <w:adjustRightInd w:val="0"/>
        <w:snapToGrid w:val="0"/>
        <w:spacing w:line="520" w:lineRule="exact"/>
        <w:ind w:firstLineChars="500" w:firstLine="1607"/>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 xml:space="preserve">6. </w:t>
      </w:r>
      <w:r>
        <w:rPr>
          <w:rFonts w:ascii="Times New Roman" w:eastAsia="方正仿宋简体" w:hAnsi="Times New Roman" w:cs="Times New Roman"/>
          <w:bCs/>
          <w:sz w:val="32"/>
          <w:szCs w:val="32"/>
        </w:rPr>
        <w:t>终审决赛答辩规则</w:t>
      </w:r>
    </w:p>
    <w:p w14:paraId="268B9764" w14:textId="772E992D" w:rsidR="00BA2708" w:rsidRDefault="00524D3B">
      <w:pPr>
        <w:adjustRightInd w:val="0"/>
        <w:snapToGrid w:val="0"/>
        <w:spacing w:line="520" w:lineRule="exact"/>
        <w:ind w:firstLine="643"/>
        <w:jc w:val="both"/>
        <w:rPr>
          <w:rFonts w:ascii="Times New Roman" w:eastAsia="方正仿宋简体" w:hAnsi="Times New Roman" w:cs="Times New Roman"/>
          <w:bCs/>
          <w:sz w:val="32"/>
          <w:szCs w:val="32"/>
        </w:rPr>
      </w:pPr>
      <w:r>
        <w:rPr>
          <w:noProof/>
        </w:rPr>
        <w:drawing>
          <wp:anchor distT="0" distB="0" distL="114300" distR="114300" simplePos="0" relativeHeight="251659264" behindDoc="1" locked="0" layoutInCell="1" allowOverlap="1" wp14:anchorId="5B99D512" wp14:editId="3CB46D92">
            <wp:simplePos x="0" y="0"/>
            <wp:positionH relativeFrom="column">
              <wp:posOffset>2485390</wp:posOffset>
            </wp:positionH>
            <wp:positionV relativeFrom="paragraph">
              <wp:posOffset>9525</wp:posOffset>
            </wp:positionV>
            <wp:extent cx="1504950" cy="15240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0" cy="1524000"/>
                    </a:xfrm>
                    <a:prstGeom prst="rect">
                      <a:avLst/>
                    </a:prstGeom>
                    <a:noFill/>
                    <a:ln>
                      <a:noFill/>
                    </a:ln>
                  </pic:spPr>
                </pic:pic>
              </a:graphicData>
            </a:graphic>
          </wp:anchor>
        </w:drawing>
      </w:r>
    </w:p>
    <w:p w14:paraId="543B9777" w14:textId="0EC358B4" w:rsidR="00BA2708" w:rsidRDefault="006E3D73">
      <w:pPr>
        <w:pStyle w:val="p0"/>
        <w:spacing w:line="520" w:lineRule="exact"/>
        <w:ind w:firstLineChars="450" w:firstLine="1447"/>
        <w:jc w:val="both"/>
        <w:rPr>
          <w:rFonts w:ascii="Times New Roman" w:eastAsia="方正仿宋简体" w:hAnsi="Times New Roman" w:cs="Times New Roman"/>
          <w:bCs/>
          <w:kern w:val="2"/>
          <w:sz w:val="32"/>
          <w:szCs w:val="32"/>
        </w:rPr>
      </w:pPr>
      <w:r>
        <w:rPr>
          <w:rFonts w:ascii="Times New Roman" w:eastAsia="方正仿宋简体" w:hAnsi="Times New Roman" w:cs="Times New Roman"/>
          <w:bCs/>
          <w:kern w:val="2"/>
          <w:sz w:val="32"/>
          <w:szCs w:val="32"/>
        </w:rPr>
        <w:t xml:space="preserve">            “</w:t>
      </w:r>
      <w:r>
        <w:rPr>
          <w:rFonts w:ascii="Times New Roman" w:eastAsia="方正仿宋简体" w:hAnsi="Times New Roman" w:cs="Times New Roman"/>
          <w:bCs/>
          <w:kern w:val="2"/>
          <w:sz w:val="32"/>
          <w:szCs w:val="32"/>
        </w:rPr>
        <w:t>创青春</w:t>
      </w:r>
      <w:r>
        <w:rPr>
          <w:rFonts w:ascii="Times New Roman" w:eastAsia="方正仿宋简体" w:hAnsi="Times New Roman" w:cs="Times New Roman"/>
          <w:bCs/>
          <w:kern w:val="2"/>
          <w:sz w:val="32"/>
          <w:szCs w:val="32"/>
        </w:rPr>
        <w:t>”</w:t>
      </w:r>
      <w:r>
        <w:rPr>
          <w:rFonts w:ascii="Times New Roman" w:eastAsia="方正仿宋简体" w:hAnsi="Times New Roman" w:cs="Times New Roman"/>
          <w:bCs/>
          <w:kern w:val="2"/>
          <w:sz w:val="32"/>
          <w:szCs w:val="32"/>
        </w:rPr>
        <w:t>全国大学生创业大赛组委会</w:t>
      </w:r>
    </w:p>
    <w:p w14:paraId="436A16F4" w14:textId="6610A1A9" w:rsidR="0050492E" w:rsidRPr="0050492E" w:rsidRDefault="006E3D73" w:rsidP="00150E73">
      <w:pPr>
        <w:pStyle w:val="p0"/>
        <w:spacing w:line="520" w:lineRule="exact"/>
        <w:ind w:right="640" w:firstLineChars="1600" w:firstLine="5143"/>
        <w:jc w:val="both"/>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2018</w:t>
      </w:r>
      <w:r>
        <w:rPr>
          <w:rFonts w:ascii="Times New Roman" w:eastAsia="方正仿宋简体" w:hAnsi="Times New Roman" w:cs="Times New Roman"/>
          <w:bCs/>
          <w:sz w:val="32"/>
          <w:szCs w:val="32"/>
        </w:rPr>
        <w:t>年</w:t>
      </w:r>
      <w:r>
        <w:rPr>
          <w:rFonts w:ascii="Times New Roman" w:eastAsia="方正仿宋简体" w:hAnsi="Times New Roman" w:cs="Times New Roman"/>
          <w:bCs/>
          <w:sz w:val="32"/>
          <w:szCs w:val="32"/>
        </w:rPr>
        <w:t>9</w:t>
      </w:r>
      <w:r>
        <w:rPr>
          <w:rFonts w:ascii="Times New Roman" w:eastAsia="方正仿宋简体" w:hAnsi="Times New Roman" w:cs="Times New Roman"/>
          <w:bCs/>
          <w:sz w:val="32"/>
          <w:szCs w:val="32"/>
        </w:rPr>
        <w:t>月</w:t>
      </w:r>
      <w:r w:rsidR="009D5353">
        <w:rPr>
          <w:rFonts w:ascii="Times New Roman" w:eastAsia="方正仿宋简体" w:hAnsi="Times New Roman" w:cs="Times New Roman"/>
          <w:bCs/>
          <w:sz w:val="32"/>
          <w:szCs w:val="32"/>
        </w:rPr>
        <w:t>30</w:t>
      </w:r>
      <w:r>
        <w:rPr>
          <w:rFonts w:ascii="Times New Roman" w:eastAsia="方正仿宋简体" w:hAnsi="Times New Roman" w:cs="Times New Roman"/>
          <w:bCs/>
          <w:sz w:val="32"/>
          <w:szCs w:val="32"/>
        </w:rPr>
        <w:t>日</w:t>
      </w:r>
      <w:bookmarkStart w:id="0" w:name="_GoBack"/>
      <w:bookmarkEnd w:id="0"/>
    </w:p>
    <w:sectPr w:rsidR="0050492E" w:rsidRPr="0050492E" w:rsidSect="00150E73">
      <w:headerReference w:type="even" r:id="rId11"/>
      <w:headerReference w:type="default" r:id="rId12"/>
      <w:footerReference w:type="even" r:id="rId13"/>
      <w:footerReference w:type="default" r:id="rId14"/>
      <w:pgSz w:w="11906" w:h="16838"/>
      <w:pgMar w:top="1985" w:right="1531" w:bottom="1985" w:left="1531" w:header="851" w:footer="992" w:gutter="0"/>
      <w:pgNumType w:fmt="numberInDash"/>
      <w:cols w:space="425"/>
      <w:docGrid w:type="linesAndChars" w:linePitch="315" w:charSpace="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7C862" w14:textId="77777777" w:rsidR="00D76E4D" w:rsidRDefault="00D76E4D">
      <w:pPr>
        <w:spacing w:line="240" w:lineRule="auto"/>
      </w:pPr>
      <w:r>
        <w:separator/>
      </w:r>
    </w:p>
  </w:endnote>
  <w:endnote w:type="continuationSeparator" w:id="0">
    <w:p w14:paraId="749CC385" w14:textId="77777777" w:rsidR="00D76E4D" w:rsidRDefault="00D76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A6D26" w14:textId="77777777" w:rsidR="00BA2708" w:rsidRDefault="006E3D73">
    <w:pPr>
      <w:pStyle w:val="ab"/>
      <w:framePr w:wrap="around" w:vAnchor="text" w:hAnchor="margin" w:xAlign="center" w:y="1"/>
      <w:ind w:firstLine="360"/>
      <w:rPr>
        <w:rStyle w:val="af0"/>
      </w:rPr>
    </w:pPr>
    <w:r>
      <w:rPr>
        <w:rStyle w:val="af0"/>
      </w:rPr>
      <w:fldChar w:fldCharType="begin"/>
    </w:r>
    <w:r>
      <w:rPr>
        <w:rStyle w:val="af0"/>
      </w:rPr>
      <w:instrText xml:space="preserve">PAGE  </w:instrText>
    </w:r>
    <w:r>
      <w:rPr>
        <w:rStyle w:val="af0"/>
      </w:rPr>
      <w:fldChar w:fldCharType="end"/>
    </w:r>
  </w:p>
  <w:p w14:paraId="166A16EF" w14:textId="77777777" w:rsidR="00BA2708" w:rsidRDefault="00BA2708">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BD993" w14:textId="77777777" w:rsidR="00BA2708" w:rsidRDefault="006E3D73">
    <w:pPr>
      <w:pStyle w:val="ab"/>
      <w:ind w:firstLine="360"/>
      <w:jc w:val="center"/>
    </w:pPr>
    <w:r>
      <w:fldChar w:fldCharType="begin"/>
    </w:r>
    <w:r>
      <w:instrText>PAGE   \* MERGEFORMAT</w:instrText>
    </w:r>
    <w:r>
      <w:fldChar w:fldCharType="separate"/>
    </w:r>
    <w:r>
      <w:rPr>
        <w:lang w:val="zh-CN"/>
      </w:rPr>
      <w:t>19</w:t>
    </w:r>
    <w:r>
      <w:fldChar w:fldCharType="end"/>
    </w:r>
  </w:p>
  <w:p w14:paraId="0F668BFC" w14:textId="77777777" w:rsidR="00BA2708" w:rsidRDefault="00BA2708">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2AA5D" w14:textId="77777777" w:rsidR="00D76E4D" w:rsidRDefault="00D76E4D">
      <w:pPr>
        <w:spacing w:line="240" w:lineRule="auto"/>
      </w:pPr>
      <w:r>
        <w:separator/>
      </w:r>
    </w:p>
  </w:footnote>
  <w:footnote w:type="continuationSeparator" w:id="0">
    <w:p w14:paraId="4DD7BEE6" w14:textId="77777777" w:rsidR="00D76E4D" w:rsidRDefault="00D76E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61F37" w14:textId="77777777" w:rsidR="00BA2708" w:rsidRDefault="00BA2708">
    <w:pPr>
      <w:pStyle w:val="ad"/>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942B5" w14:textId="77777777" w:rsidR="00BA2708" w:rsidRDefault="00BA2708">
    <w:pPr>
      <w:pStyle w:val="ad"/>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C18D34"/>
    <w:multiLevelType w:val="singleLevel"/>
    <w:tmpl w:val="F0C18D34"/>
    <w:lvl w:ilvl="0">
      <w:start w:val="6"/>
      <w:numFmt w:val="chineseCounting"/>
      <w:suff w:val="nothing"/>
      <w:lvlText w:val="%1、"/>
      <w:lvlJc w:val="left"/>
      <w:pPr>
        <w:ind w:left="803"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221"/>
  <w:drawingGridVerticalSpacing w:val="31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49"/>
    <w:rsid w:val="00020AD5"/>
    <w:rsid w:val="00026725"/>
    <w:rsid w:val="00065A87"/>
    <w:rsid w:val="00071B02"/>
    <w:rsid w:val="0007691A"/>
    <w:rsid w:val="00082FE2"/>
    <w:rsid w:val="000941BD"/>
    <w:rsid w:val="000A7FB8"/>
    <w:rsid w:val="000B0D88"/>
    <w:rsid w:val="000B453A"/>
    <w:rsid w:val="0010102D"/>
    <w:rsid w:val="00101E5A"/>
    <w:rsid w:val="00125349"/>
    <w:rsid w:val="001407B3"/>
    <w:rsid w:val="00142388"/>
    <w:rsid w:val="0014620B"/>
    <w:rsid w:val="001506B3"/>
    <w:rsid w:val="00150E73"/>
    <w:rsid w:val="00182452"/>
    <w:rsid w:val="001D4547"/>
    <w:rsid w:val="001E0C2B"/>
    <w:rsid w:val="002246CD"/>
    <w:rsid w:val="00224A99"/>
    <w:rsid w:val="0024679E"/>
    <w:rsid w:val="00251766"/>
    <w:rsid w:val="00255365"/>
    <w:rsid w:val="00271616"/>
    <w:rsid w:val="00272BE7"/>
    <w:rsid w:val="00282458"/>
    <w:rsid w:val="00297FF5"/>
    <w:rsid w:val="002B6BED"/>
    <w:rsid w:val="002F37AE"/>
    <w:rsid w:val="0030226A"/>
    <w:rsid w:val="00314A05"/>
    <w:rsid w:val="0032268C"/>
    <w:rsid w:val="00323548"/>
    <w:rsid w:val="00350022"/>
    <w:rsid w:val="003739E4"/>
    <w:rsid w:val="00392F7E"/>
    <w:rsid w:val="003A2DFC"/>
    <w:rsid w:val="003C030D"/>
    <w:rsid w:val="003C067B"/>
    <w:rsid w:val="003C6F0E"/>
    <w:rsid w:val="003D1538"/>
    <w:rsid w:val="003D3156"/>
    <w:rsid w:val="003E3392"/>
    <w:rsid w:val="0043180F"/>
    <w:rsid w:val="00461DF1"/>
    <w:rsid w:val="004655DF"/>
    <w:rsid w:val="00465845"/>
    <w:rsid w:val="004B629D"/>
    <w:rsid w:val="004E01ED"/>
    <w:rsid w:val="004E5CF4"/>
    <w:rsid w:val="0050492E"/>
    <w:rsid w:val="0050585E"/>
    <w:rsid w:val="00513092"/>
    <w:rsid w:val="00524D3B"/>
    <w:rsid w:val="0053135A"/>
    <w:rsid w:val="005437DA"/>
    <w:rsid w:val="00544E85"/>
    <w:rsid w:val="0054689D"/>
    <w:rsid w:val="005A3C76"/>
    <w:rsid w:val="005A62DB"/>
    <w:rsid w:val="005C3431"/>
    <w:rsid w:val="005D1F7F"/>
    <w:rsid w:val="005F2904"/>
    <w:rsid w:val="0060384B"/>
    <w:rsid w:val="00603F36"/>
    <w:rsid w:val="00613B8A"/>
    <w:rsid w:val="0067179E"/>
    <w:rsid w:val="00682A46"/>
    <w:rsid w:val="006962D6"/>
    <w:rsid w:val="006A1C63"/>
    <w:rsid w:val="006C000C"/>
    <w:rsid w:val="006C7FCE"/>
    <w:rsid w:val="006D27FE"/>
    <w:rsid w:val="006D63D0"/>
    <w:rsid w:val="006E3D73"/>
    <w:rsid w:val="00704999"/>
    <w:rsid w:val="00731822"/>
    <w:rsid w:val="00734500"/>
    <w:rsid w:val="0075602E"/>
    <w:rsid w:val="00761E29"/>
    <w:rsid w:val="00771E09"/>
    <w:rsid w:val="007A615B"/>
    <w:rsid w:val="007B66F8"/>
    <w:rsid w:val="007C4149"/>
    <w:rsid w:val="007E3947"/>
    <w:rsid w:val="007E4500"/>
    <w:rsid w:val="007F631E"/>
    <w:rsid w:val="00802789"/>
    <w:rsid w:val="00805480"/>
    <w:rsid w:val="008258AA"/>
    <w:rsid w:val="00826E7D"/>
    <w:rsid w:val="008302A2"/>
    <w:rsid w:val="00832E24"/>
    <w:rsid w:val="00833DEE"/>
    <w:rsid w:val="00834723"/>
    <w:rsid w:val="00856039"/>
    <w:rsid w:val="0085617D"/>
    <w:rsid w:val="00895FCE"/>
    <w:rsid w:val="008A64C6"/>
    <w:rsid w:val="008B776E"/>
    <w:rsid w:val="008C6298"/>
    <w:rsid w:val="008E2878"/>
    <w:rsid w:val="008F2042"/>
    <w:rsid w:val="008F3A70"/>
    <w:rsid w:val="00900AAF"/>
    <w:rsid w:val="00904B20"/>
    <w:rsid w:val="009153CB"/>
    <w:rsid w:val="0093480D"/>
    <w:rsid w:val="00937036"/>
    <w:rsid w:val="009658A5"/>
    <w:rsid w:val="009714FA"/>
    <w:rsid w:val="00971F04"/>
    <w:rsid w:val="009826A0"/>
    <w:rsid w:val="009949C9"/>
    <w:rsid w:val="009A206F"/>
    <w:rsid w:val="009A4D7C"/>
    <w:rsid w:val="009A561C"/>
    <w:rsid w:val="009B3D04"/>
    <w:rsid w:val="009D1785"/>
    <w:rsid w:val="009D3911"/>
    <w:rsid w:val="009D5353"/>
    <w:rsid w:val="00A218B8"/>
    <w:rsid w:val="00A304F6"/>
    <w:rsid w:val="00A365D3"/>
    <w:rsid w:val="00A47A1E"/>
    <w:rsid w:val="00A949FF"/>
    <w:rsid w:val="00AB12B3"/>
    <w:rsid w:val="00AB263C"/>
    <w:rsid w:val="00AC4D2E"/>
    <w:rsid w:val="00AD2576"/>
    <w:rsid w:val="00AE6665"/>
    <w:rsid w:val="00AE7CE7"/>
    <w:rsid w:val="00AF38FC"/>
    <w:rsid w:val="00B20C20"/>
    <w:rsid w:val="00B34A80"/>
    <w:rsid w:val="00B4262F"/>
    <w:rsid w:val="00B67322"/>
    <w:rsid w:val="00B719A3"/>
    <w:rsid w:val="00B80566"/>
    <w:rsid w:val="00B91470"/>
    <w:rsid w:val="00BA2708"/>
    <w:rsid w:val="00BB49A4"/>
    <w:rsid w:val="00BB5406"/>
    <w:rsid w:val="00BC0FE9"/>
    <w:rsid w:val="00C14C78"/>
    <w:rsid w:val="00C2282F"/>
    <w:rsid w:val="00C40488"/>
    <w:rsid w:val="00C702DC"/>
    <w:rsid w:val="00CA48D2"/>
    <w:rsid w:val="00CB73EE"/>
    <w:rsid w:val="00CC679D"/>
    <w:rsid w:val="00CD6539"/>
    <w:rsid w:val="00CD665F"/>
    <w:rsid w:val="00CD7A4C"/>
    <w:rsid w:val="00CE0732"/>
    <w:rsid w:val="00CF074F"/>
    <w:rsid w:val="00CF2BAF"/>
    <w:rsid w:val="00CF51E7"/>
    <w:rsid w:val="00CF6439"/>
    <w:rsid w:val="00D23BD2"/>
    <w:rsid w:val="00D42FAF"/>
    <w:rsid w:val="00D46531"/>
    <w:rsid w:val="00D47399"/>
    <w:rsid w:val="00D53434"/>
    <w:rsid w:val="00D62842"/>
    <w:rsid w:val="00D62D69"/>
    <w:rsid w:val="00D717B4"/>
    <w:rsid w:val="00D729DB"/>
    <w:rsid w:val="00D73F9F"/>
    <w:rsid w:val="00D740C1"/>
    <w:rsid w:val="00D76E4D"/>
    <w:rsid w:val="00D83AF7"/>
    <w:rsid w:val="00D93D26"/>
    <w:rsid w:val="00D945F1"/>
    <w:rsid w:val="00D948DE"/>
    <w:rsid w:val="00D95429"/>
    <w:rsid w:val="00DB5EF5"/>
    <w:rsid w:val="00DB64C4"/>
    <w:rsid w:val="00DC1D65"/>
    <w:rsid w:val="00DC678F"/>
    <w:rsid w:val="00DE2958"/>
    <w:rsid w:val="00DE3DD4"/>
    <w:rsid w:val="00DF3578"/>
    <w:rsid w:val="00DF4F23"/>
    <w:rsid w:val="00DF610E"/>
    <w:rsid w:val="00E04593"/>
    <w:rsid w:val="00E05155"/>
    <w:rsid w:val="00E06E90"/>
    <w:rsid w:val="00E11D97"/>
    <w:rsid w:val="00E16D25"/>
    <w:rsid w:val="00E32B75"/>
    <w:rsid w:val="00E33B01"/>
    <w:rsid w:val="00E36ED4"/>
    <w:rsid w:val="00E37D25"/>
    <w:rsid w:val="00E43F1A"/>
    <w:rsid w:val="00E5016C"/>
    <w:rsid w:val="00E5708B"/>
    <w:rsid w:val="00E636DD"/>
    <w:rsid w:val="00F37935"/>
    <w:rsid w:val="00F412A6"/>
    <w:rsid w:val="00F44DD4"/>
    <w:rsid w:val="00F67284"/>
    <w:rsid w:val="00F8308D"/>
    <w:rsid w:val="00F944D2"/>
    <w:rsid w:val="00F96FD6"/>
    <w:rsid w:val="00F97CAC"/>
    <w:rsid w:val="00FA2F5A"/>
    <w:rsid w:val="00FC3D70"/>
    <w:rsid w:val="00FD32C1"/>
    <w:rsid w:val="00FE080F"/>
    <w:rsid w:val="00FF39BD"/>
    <w:rsid w:val="00FF4FDA"/>
    <w:rsid w:val="0C831702"/>
    <w:rsid w:val="10284365"/>
    <w:rsid w:val="2B3E0014"/>
    <w:rsid w:val="49CC47D6"/>
    <w:rsid w:val="4CC06AE5"/>
    <w:rsid w:val="4CCB1EEB"/>
    <w:rsid w:val="59037A85"/>
    <w:rsid w:val="5CA0360F"/>
    <w:rsid w:val="60F276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CD761"/>
  <w15:docId w15:val="{49285F1E-2E26-4511-8AAF-D5CB65E8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style>
  <w:style w:type="paragraph" w:styleId="a7">
    <w:name w:val="Body Text"/>
    <w:basedOn w:val="a"/>
    <w:link w:val="a8"/>
    <w:rPr>
      <w:rFonts w:ascii="Times New Roman" w:eastAsia="仿宋_GB2312" w:hAnsi="Times New Roman" w:cs="Times New Roman"/>
      <w:sz w:val="32"/>
      <w:szCs w:val="20"/>
    </w:rPr>
  </w:style>
  <w:style w:type="paragraph" w:styleId="a9">
    <w:name w:val="Balloon Text"/>
    <w:basedOn w:val="a"/>
    <w:link w:val="aa"/>
    <w:uiPriority w:val="99"/>
    <w:semiHidden/>
    <w:unhideWhenUsed/>
    <w:pPr>
      <w:spacing w:line="240" w:lineRule="auto"/>
    </w:pPr>
    <w:rPr>
      <w:sz w:val="18"/>
      <w:szCs w:val="18"/>
    </w:rPr>
  </w:style>
  <w:style w:type="paragraph" w:styleId="ab">
    <w:name w:val="footer"/>
    <w:basedOn w:val="a"/>
    <w:link w:val="ac"/>
    <w:uiPriority w:val="99"/>
    <w:unhideWhenUsed/>
    <w:pPr>
      <w:widowControl w:val="0"/>
      <w:tabs>
        <w:tab w:val="center" w:pos="4153"/>
        <w:tab w:val="right" w:pos="8306"/>
      </w:tabs>
      <w:snapToGrid w:val="0"/>
      <w:spacing w:line="240" w:lineRule="auto"/>
    </w:pPr>
    <w:rPr>
      <w:kern w:val="2"/>
      <w:sz w:val="18"/>
      <w:szCs w:val="18"/>
    </w:rPr>
  </w:style>
  <w:style w:type="paragraph" w:styleId="ad">
    <w:name w:val="header"/>
    <w:basedOn w:val="a"/>
    <w:link w:val="ae"/>
    <w:uiPriority w:val="99"/>
    <w:unhideWhenUsed/>
    <w:pPr>
      <w:widowControl w:val="0"/>
      <w:pBdr>
        <w:bottom w:val="single" w:sz="6" w:space="1" w:color="auto"/>
      </w:pBdr>
      <w:tabs>
        <w:tab w:val="center" w:pos="4153"/>
        <w:tab w:val="right" w:pos="8306"/>
      </w:tabs>
      <w:snapToGrid w:val="0"/>
      <w:spacing w:line="240" w:lineRule="auto"/>
      <w:jc w:val="center"/>
    </w:pPr>
    <w:rPr>
      <w:kern w:val="2"/>
      <w:sz w:val="18"/>
      <w:szCs w:val="18"/>
    </w:rPr>
  </w:style>
  <w:style w:type="paragraph" w:styleId="af">
    <w:name w:val="Normal (Web)"/>
    <w:basedOn w:val="a"/>
    <w:uiPriority w:val="99"/>
    <w:pPr>
      <w:spacing w:before="100" w:beforeAutospacing="1" w:after="100" w:afterAutospacing="1"/>
    </w:pPr>
    <w:rPr>
      <w:rFonts w:ascii="宋体" w:eastAsia="宋体" w:hAnsi="宋体" w:cs="宋体"/>
      <w:sz w:val="24"/>
      <w:szCs w:val="24"/>
    </w:rPr>
  </w:style>
  <w:style w:type="character" w:styleId="af0">
    <w:name w:val="page number"/>
    <w:rPr>
      <w:rFonts w:cs="Times New Roman"/>
    </w:rPr>
  </w:style>
  <w:style w:type="character" w:styleId="af1">
    <w:name w:val="annotation reference"/>
    <w:basedOn w:val="a0"/>
    <w:uiPriority w:val="99"/>
    <w:semiHidden/>
    <w:unhideWhenUsed/>
    <w:rPr>
      <w:sz w:val="21"/>
      <w:szCs w:val="21"/>
    </w:rPr>
  </w:style>
  <w:style w:type="table" w:styleId="af2">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character" w:customStyle="1" w:styleId="a8">
    <w:name w:val="正文文本 字符"/>
    <w:basedOn w:val="a0"/>
    <w:link w:val="a7"/>
    <w:rPr>
      <w:rFonts w:ascii="Times New Roman" w:eastAsia="仿宋_GB2312" w:hAnsi="Times New Roman" w:cs="Times New Roman"/>
      <w:kern w:val="0"/>
      <w:sz w:val="32"/>
      <w:szCs w:val="20"/>
    </w:rPr>
  </w:style>
  <w:style w:type="paragraph" w:customStyle="1" w:styleId="p0">
    <w:name w:val="p0"/>
    <w:basedOn w:val="a"/>
    <w:rPr>
      <w:rFonts w:ascii="Calibri" w:eastAsia="宋体" w:hAnsi="Calibri" w:cs="宋体"/>
      <w:szCs w:val="21"/>
    </w:rPr>
  </w:style>
  <w:style w:type="paragraph" w:customStyle="1" w:styleId="Af3">
    <w:name w:val="正文 A"/>
    <w:pPr>
      <w:widowControl w:val="0"/>
      <w:jc w:val="both"/>
    </w:pPr>
    <w:rPr>
      <w:rFonts w:ascii="Times New Roman" w:eastAsia="ヒラギノ角ゴ Pro W3" w:hAnsi="Times New Roman" w:cs="Times New Roman"/>
      <w:color w:val="000000"/>
      <w:kern w:val="2"/>
      <w:sz w:val="21"/>
    </w:rPr>
  </w:style>
  <w:style w:type="character" w:customStyle="1" w:styleId="aa">
    <w:name w:val="批注框文本 字符"/>
    <w:basedOn w:val="a0"/>
    <w:link w:val="a9"/>
    <w:uiPriority w:val="99"/>
    <w:semiHidden/>
    <w:rPr>
      <w:kern w:val="0"/>
      <w:sz w:val="18"/>
      <w:szCs w:val="18"/>
    </w:rPr>
  </w:style>
  <w:style w:type="character" w:customStyle="1" w:styleId="a6">
    <w:name w:val="批注文字 字符"/>
    <w:basedOn w:val="a0"/>
    <w:link w:val="a4"/>
    <w:uiPriority w:val="99"/>
    <w:semiHidden/>
    <w:rPr>
      <w:kern w:val="0"/>
      <w:sz w:val="22"/>
    </w:rPr>
  </w:style>
  <w:style w:type="character" w:customStyle="1" w:styleId="a5">
    <w:name w:val="批注主题 字符"/>
    <w:basedOn w:val="a6"/>
    <w:link w:val="a3"/>
    <w:uiPriority w:val="99"/>
    <w:semiHidden/>
    <w:rPr>
      <w:b/>
      <w:bCs/>
      <w:kern w:val="0"/>
      <w:sz w:val="22"/>
    </w:rPr>
  </w:style>
  <w:style w:type="paragraph" w:styleId="af4">
    <w:name w:val="List Paragraph"/>
    <w:basedOn w:val="a"/>
    <w:uiPriority w:val="99"/>
    <w:rsid w:val="00E06E90"/>
    <w:pPr>
      <w:ind w:firstLineChars="200" w:firstLine="420"/>
    </w:pPr>
  </w:style>
  <w:style w:type="character" w:styleId="af5">
    <w:name w:val="Hyperlink"/>
    <w:basedOn w:val="a0"/>
    <w:uiPriority w:val="99"/>
    <w:unhideWhenUsed/>
    <w:rsid w:val="0050492E"/>
    <w:rPr>
      <w:color w:val="0563C1" w:themeColor="hyperlink"/>
      <w:u w:val="single"/>
    </w:rPr>
  </w:style>
  <w:style w:type="paragraph" w:styleId="af6">
    <w:name w:val="Date"/>
    <w:basedOn w:val="a"/>
    <w:next w:val="a"/>
    <w:link w:val="af7"/>
    <w:uiPriority w:val="99"/>
    <w:semiHidden/>
    <w:unhideWhenUsed/>
    <w:rsid w:val="0050492E"/>
    <w:pPr>
      <w:ind w:leftChars="2500" w:left="100"/>
    </w:pPr>
  </w:style>
  <w:style w:type="character" w:customStyle="1" w:styleId="af7">
    <w:name w:val="日期 字符"/>
    <w:basedOn w:val="a0"/>
    <w:link w:val="af6"/>
    <w:uiPriority w:val="99"/>
    <w:semiHidden/>
    <w:rsid w:val="0050492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57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E4030D-9F16-46C8-9AA1-819B7152F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2189</Characters>
  <Application>Microsoft Office Word</Application>
  <DocSecurity>0</DocSecurity>
  <Lines>18</Lines>
  <Paragraphs>5</Paragraphs>
  <ScaleCrop>false</ScaleCrop>
  <Company>UESTC</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贾龙飞</dc:creator>
  <cp:lastModifiedBy>ckc</cp:lastModifiedBy>
  <cp:revision>4</cp:revision>
  <cp:lastPrinted>2018-09-29T00:42:00Z</cp:lastPrinted>
  <dcterms:created xsi:type="dcterms:W3CDTF">2018-09-30T06:07:00Z</dcterms:created>
  <dcterms:modified xsi:type="dcterms:W3CDTF">2018-10-08T11:51:00Z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