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szCs w:val="32"/>
        </w:rPr>
      </w:pPr>
      <w:r>
        <w:rPr>
          <w:szCs w:val="32"/>
        </w:rPr>
        <w:t>附件：</w:t>
      </w:r>
      <w:r>
        <w:rPr>
          <w:rFonts w:hint="eastAsia"/>
          <w:szCs w:val="32"/>
        </w:rPr>
        <w:t>2</w:t>
      </w:r>
    </w:p>
    <w:p>
      <w:pPr>
        <w:pStyle w:val="2"/>
        <w:tabs>
          <w:tab w:val="left" w:pos="5760"/>
        </w:tabs>
        <w:spacing w:line="520" w:lineRule="exact"/>
        <w:jc w:val="center"/>
        <w:rPr>
          <w:rFonts w:ascii="Times New Roman" w:hAnsi="黑体" w:eastAsia="黑体"/>
          <w:sz w:val="36"/>
          <w:szCs w:val="36"/>
        </w:rPr>
      </w:pPr>
    </w:p>
    <w:p>
      <w:pPr>
        <w:pStyle w:val="2"/>
        <w:tabs>
          <w:tab w:val="left" w:pos="5760"/>
        </w:tabs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2018年“创青春”全国大学生创业大赛专项赛</w:t>
      </w:r>
    </w:p>
    <w:p>
      <w:pPr>
        <w:pStyle w:val="2"/>
        <w:tabs>
          <w:tab w:val="left" w:pos="5760"/>
        </w:tabs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日程安排表（最终日程以参赛指南为准）</w:t>
      </w:r>
    </w:p>
    <w:bookmarkEnd w:id="0"/>
    <w:p>
      <w:pPr>
        <w:pStyle w:val="2"/>
        <w:tabs>
          <w:tab w:val="left" w:pos="5760"/>
        </w:tabs>
        <w:spacing w:line="520" w:lineRule="exact"/>
        <w:jc w:val="center"/>
        <w:rPr>
          <w:rFonts w:hint="eastAsia" w:ascii="Times New Roman" w:hAnsi="黑体" w:eastAsia="黑体"/>
          <w:sz w:val="36"/>
          <w:szCs w:val="36"/>
        </w:rPr>
      </w:pPr>
    </w:p>
    <w:tbl>
      <w:tblPr>
        <w:tblStyle w:val="5"/>
        <w:tblW w:w="97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557"/>
        <w:gridCol w:w="2129"/>
        <w:gridCol w:w="2454"/>
        <w:gridCol w:w="2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日期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时间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参加人员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7月12日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（星期四）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09:00—17:00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报到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决赛参赛团队、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评委、观摩团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浙江师范大学、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各酒店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09:00—18:00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参赛项目布展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决赛参赛团队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金华市体育中心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17:30—18:30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领队会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各参赛高校、各省领队，决赛参赛团队负责人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金华世贸大饭店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17:00—19:30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抽签、拷贝</w:t>
            </w: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PPT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决赛参赛团队负责人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浙江师范大学16幢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7月13日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（星期五）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08:00—12:00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项目评审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及现场答辩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决赛参赛团队、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评委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浙江师范大学16幢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13:30—17:00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项目评审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及现场答辩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决赛参赛团队、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评委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浙江师范大学16幢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09:00—17:00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2018</w:t>
            </w:r>
            <w:r>
              <w:rPr>
                <w:rFonts w:hint="eastAsia" w:ascii="楷体" w:hAnsi="楷体" w:eastAsia="楷体" w:cs="楷体"/>
                <w:sz w:val="24"/>
                <w:szCs w:val="22"/>
              </w:rPr>
              <w:t>年“创青春”全国大学生创业大赛专项赛创业成果展示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决赛参赛团队、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观摩团、市民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金华市体育中心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7月14日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（星期六）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09:00—12:00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金华有关创业基地调研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决赛参赛团队、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评委、观摩团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金华北大科技园、金华菜鸟电商创业园、金华金义综合保税区等地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14:00—17:00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人才对接会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、项目路演创投活动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决赛参赛团队代表，风投机构、企业代表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金华市体育中心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09:00—17:00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2018</w:t>
            </w:r>
            <w:r>
              <w:rPr>
                <w:rFonts w:hint="eastAsia" w:ascii="楷体" w:hAnsi="楷体" w:eastAsia="楷体" w:cs="楷体"/>
                <w:sz w:val="24"/>
                <w:szCs w:val="22"/>
              </w:rPr>
              <w:t>年“创青春”全国大学生创业大赛专项赛创业成果展示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决赛参赛团队、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观摩团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金华市体育中心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7月15日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（星期日）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2"/>
                <w:lang w:eastAsia="zh-CN"/>
              </w:rPr>
            </w:pPr>
            <w:r>
              <w:rPr>
                <w:rFonts w:hint="eastAsia" w:eastAsia="楷体" w:cs="Times New Roman"/>
                <w:sz w:val="24"/>
                <w:szCs w:val="22"/>
                <w:lang w:eastAsia="zh-CN"/>
              </w:rPr>
              <w:t>上午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中南青年创新创业发展论坛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  <w:t>领导嘉宾、部分</w:t>
            </w:r>
            <w:r>
              <w:rPr>
                <w:rFonts w:hint="eastAsia" w:ascii="楷体" w:hAnsi="楷体" w:eastAsia="楷体" w:cs="楷体"/>
                <w:sz w:val="24"/>
                <w:szCs w:val="22"/>
              </w:rPr>
              <w:t>决赛参赛团队、观摩团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浙江师范大学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14:30—16:00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2018</w:t>
            </w:r>
            <w:r>
              <w:rPr>
                <w:rFonts w:hint="eastAsia" w:ascii="楷体" w:hAnsi="楷体" w:eastAsia="楷体" w:cs="楷体"/>
                <w:sz w:val="24"/>
                <w:szCs w:val="22"/>
              </w:rPr>
              <w:t>年“创青春”全国大学生创业大赛专项赛决赛颁奖典礼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  <w:t>领导嘉宾、</w:t>
            </w:r>
            <w:r>
              <w:rPr>
                <w:rFonts w:hint="eastAsia" w:ascii="楷体" w:hAnsi="楷体" w:eastAsia="楷体" w:cs="楷体"/>
                <w:sz w:val="24"/>
                <w:szCs w:val="22"/>
              </w:rPr>
              <w:t>决赛参赛团队、观摩团、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志愿者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金华市体育中心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7月16日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（星期一）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2"/>
              </w:rPr>
              <w:t>全天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返程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全体人员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各车站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10C76"/>
    <w:rsid w:val="308124B7"/>
    <w:rsid w:val="32E9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孤光自照</cp:lastModifiedBy>
  <dcterms:modified xsi:type="dcterms:W3CDTF">2018-06-30T03:20:48Z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